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5097B59C" w:rsidR="00DC2D0E" w:rsidRPr="00932A4D" w:rsidRDefault="00DC53B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 xml:space="preserve">Quản trị </w:t>
            </w:r>
            <w:r w:rsidR="00F17851">
              <w:rPr>
                <w:rFonts w:cs="Times New Roman"/>
                <w:b/>
                <w:sz w:val="24"/>
                <w:szCs w:val="24"/>
                <w:lang w:val="vi-VN"/>
              </w:rPr>
              <w:t>chiến lược trong</w:t>
            </w:r>
            <w:r>
              <w:rPr>
                <w:rFonts w:cs="Times New Roman"/>
                <w:b/>
                <w:sz w:val="24"/>
                <w:szCs w:val="24"/>
                <w:lang w:val="vi-VN"/>
              </w:rPr>
              <w:t xml:space="preserve"> du lịch </w:t>
            </w:r>
            <w:r w:rsidR="00F17851">
              <w:rPr>
                <w:rFonts w:cs="Times New Roman"/>
                <w:b/>
                <w:sz w:val="24"/>
                <w:szCs w:val="24"/>
                <w:lang w:val="vi-VN"/>
              </w:rPr>
              <w:t>và khách sạn</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5E7E9C1F" w:rsidR="00DC2D0E" w:rsidRPr="00932A4D" w:rsidRDefault="00F17851"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Strategic</w:t>
            </w:r>
            <w:r w:rsidR="00DC53BE">
              <w:rPr>
                <w:rFonts w:cs="Times New Roman"/>
                <w:b/>
                <w:sz w:val="24"/>
                <w:szCs w:val="24"/>
                <w:lang w:val="vi-VN"/>
              </w:rPr>
              <w:t xml:space="preserve"> management </w:t>
            </w:r>
            <w:r>
              <w:rPr>
                <w:rFonts w:cs="Times New Roman"/>
                <w:b/>
                <w:sz w:val="24"/>
                <w:szCs w:val="24"/>
                <w:lang w:val="vi-VN"/>
              </w:rPr>
              <w:t>for</w:t>
            </w:r>
            <w:r w:rsidR="00DC53BE">
              <w:rPr>
                <w:rFonts w:cs="Times New Roman"/>
                <w:b/>
                <w:sz w:val="24"/>
                <w:szCs w:val="24"/>
                <w:lang w:val="vi-VN"/>
              </w:rPr>
              <w:t xml:space="preserve"> Tourism</w:t>
            </w:r>
            <w:r>
              <w:rPr>
                <w:rFonts w:cs="Times New Roman"/>
                <w:b/>
                <w:sz w:val="24"/>
                <w:szCs w:val="24"/>
                <w:lang w:val="vi-VN"/>
              </w:rPr>
              <w:t xml:space="preserve"> and Hospitality</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3074B8C9"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DLLH11</w:t>
            </w:r>
            <w:r w:rsidR="00F17851">
              <w:rPr>
                <w:rFonts w:cs="Times New Roman"/>
                <w:b/>
                <w:sz w:val="24"/>
                <w:szCs w:val="24"/>
                <w:lang w:val="vi-VN"/>
              </w:rPr>
              <w:t>08</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5F80184A" w:rsidR="00DC2D0E" w:rsidRPr="00DC53BE"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DC53BE">
              <w:rPr>
                <w:rFonts w:cs="Times New Roman"/>
                <w:b/>
                <w:sz w:val="24"/>
                <w:szCs w:val="24"/>
                <w:lang w:val="vi-VN"/>
              </w:rPr>
              <w:t>ngành</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796EF815"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0595CD0A"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6142649D" w:rsidR="00DC2D0E" w:rsidRPr="00F17851" w:rsidRDefault="00DC53BE" w:rsidP="00F17851">
            <w:pPr>
              <w:spacing w:line="288" w:lineRule="auto"/>
              <w:ind w:firstLine="0"/>
              <w:jc w:val="both"/>
              <w:rPr>
                <w:rFonts w:cs="Times New Roman"/>
                <w:szCs w:val="26"/>
              </w:rPr>
            </w:pPr>
            <w:r>
              <w:rPr>
                <w:szCs w:val="26"/>
              </w:rPr>
              <w:t>Học phần</w:t>
            </w:r>
            <w:r w:rsidRPr="00282AB3">
              <w:rPr>
                <w:szCs w:val="26"/>
              </w:rPr>
              <w:t xml:space="preserve"> này được thực hiện sau khi đã học và đạt các học phần kinh tế du lịch, </w:t>
            </w:r>
            <w:r w:rsidR="00F17851" w:rsidRPr="0031719E">
              <w:rPr>
                <w:rFonts w:cs="Times New Roman"/>
                <w:szCs w:val="26"/>
              </w:rPr>
              <w:t>Quản trị Kinh doanh Du lịch &amp; Lữ hành hoặc Quản trị Kinh doanh khách sạn.</w:t>
            </w:r>
          </w:p>
        </w:tc>
      </w:tr>
    </w:tbl>
    <w:p w14:paraId="0949551B" w14:textId="77777777" w:rsidR="00A15579" w:rsidRPr="004D1E40" w:rsidRDefault="00A15579" w:rsidP="00A15579">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5D52A680" w14:textId="77777777" w:rsidR="00A15579" w:rsidRPr="00F23EFC" w:rsidRDefault="00A15579" w:rsidP="00A15579">
      <w:pPr>
        <w:widowControl w:val="0"/>
        <w:spacing w:after="0" w:line="240" w:lineRule="auto"/>
        <w:ind w:left="720" w:firstLine="720"/>
        <w:jc w:val="both"/>
        <w:rPr>
          <w:rFonts w:cs="Times New Roman"/>
          <w:sz w:val="24"/>
          <w:szCs w:val="24"/>
          <w:lang w:val="vi-VN"/>
        </w:rPr>
      </w:pPr>
      <w:r w:rsidRPr="004D1E40">
        <w:rPr>
          <w:rFonts w:cs="Times New Roman"/>
          <w:sz w:val="24"/>
          <w:szCs w:val="24"/>
        </w:rPr>
        <w:t>Giảng viên:</w:t>
      </w:r>
      <w:r>
        <w:rPr>
          <w:rFonts w:cs="Times New Roman"/>
          <w:sz w:val="24"/>
          <w:szCs w:val="24"/>
          <w:lang w:val="vi-VN"/>
        </w:rPr>
        <w:t xml:space="preserve"> TS. Trần Thị Huyền Trang</w:t>
      </w:r>
      <w:r w:rsidRPr="004D1E40">
        <w:rPr>
          <w:rFonts w:cs="Times New Roman"/>
          <w:sz w:val="24"/>
          <w:szCs w:val="24"/>
        </w:rPr>
        <w:t xml:space="preserve">, Bộ môn </w:t>
      </w:r>
      <w:r>
        <w:rPr>
          <w:rFonts w:cs="Times New Roman"/>
          <w:sz w:val="24"/>
          <w:szCs w:val="24"/>
        </w:rPr>
        <w:t>Quản</w:t>
      </w:r>
      <w:r>
        <w:rPr>
          <w:rFonts w:cs="Times New Roman"/>
          <w:sz w:val="24"/>
          <w:szCs w:val="24"/>
          <w:lang w:val="vi-VN"/>
        </w:rPr>
        <w:t xml:space="preserve"> trị Dịch vụ Du lịch và Lữ hành</w:t>
      </w:r>
    </w:p>
    <w:p w14:paraId="46CA7775" w14:textId="3B0C5CEC" w:rsidR="00A15579" w:rsidRDefault="00A15579" w:rsidP="00A15579">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7" w:history="1"/>
      <w:r w:rsidRPr="00F23EFC">
        <w:rPr>
          <w:sz w:val="24"/>
          <w:szCs w:val="24"/>
        </w:rPr>
        <w:t>tranhuyentrang</w:t>
      </w:r>
      <w:r w:rsidRPr="00F23EFC">
        <w:rPr>
          <w:sz w:val="24"/>
          <w:szCs w:val="24"/>
          <w:lang w:val="vi-VN"/>
        </w:rPr>
        <w:t>@neu.edu.vn</w:t>
      </w:r>
      <w:r w:rsidRPr="00F23EFC">
        <w:rPr>
          <w:rFonts w:cs="Times New Roman"/>
          <w:sz w:val="24"/>
          <w:szCs w:val="24"/>
        </w:rPr>
        <w:t xml:space="preserve">; Phòng </w:t>
      </w:r>
      <w:r w:rsidRPr="00F23EFC">
        <w:rPr>
          <w:rFonts w:cs="Times New Roman"/>
          <w:sz w:val="24"/>
          <w:szCs w:val="24"/>
          <w:lang w:val="vi-VN"/>
        </w:rPr>
        <w:t xml:space="preserve">709 </w:t>
      </w:r>
      <w:r w:rsidRPr="00F23EFC">
        <w:rPr>
          <w:rFonts w:cs="Times New Roman"/>
          <w:sz w:val="24"/>
          <w:szCs w:val="24"/>
        </w:rPr>
        <w:t>Nhà A1</w:t>
      </w:r>
    </w:p>
    <w:p w14:paraId="4CBEAB8E" w14:textId="79680307" w:rsidR="00A15579" w:rsidRPr="00F23EFC" w:rsidRDefault="00A15579" w:rsidP="00A15579">
      <w:pPr>
        <w:widowControl w:val="0"/>
        <w:spacing w:after="0" w:line="240" w:lineRule="auto"/>
        <w:ind w:left="720" w:firstLine="720"/>
        <w:jc w:val="both"/>
        <w:rPr>
          <w:rFonts w:cs="Times New Roman"/>
          <w:sz w:val="24"/>
          <w:szCs w:val="24"/>
          <w:lang w:val="vi-VN"/>
        </w:rPr>
      </w:pPr>
      <w:r w:rsidRPr="004D1E40">
        <w:rPr>
          <w:rFonts w:cs="Times New Roman"/>
          <w:sz w:val="24"/>
          <w:szCs w:val="24"/>
        </w:rPr>
        <w:t>Giảng viên:</w:t>
      </w:r>
      <w:r>
        <w:rPr>
          <w:rFonts w:cs="Times New Roman"/>
          <w:sz w:val="24"/>
          <w:szCs w:val="24"/>
          <w:lang w:val="vi-VN"/>
        </w:rPr>
        <w:t xml:space="preserve"> ThS. Trần Thành Đạt</w:t>
      </w:r>
      <w:r w:rsidRPr="004D1E40">
        <w:rPr>
          <w:rFonts w:cs="Times New Roman"/>
          <w:sz w:val="24"/>
          <w:szCs w:val="24"/>
        </w:rPr>
        <w:t xml:space="preserve">, Bộ môn </w:t>
      </w:r>
      <w:r>
        <w:rPr>
          <w:rFonts w:cs="Times New Roman"/>
          <w:sz w:val="24"/>
          <w:szCs w:val="24"/>
        </w:rPr>
        <w:t>Quản</w:t>
      </w:r>
      <w:r>
        <w:rPr>
          <w:rFonts w:cs="Times New Roman"/>
          <w:sz w:val="24"/>
          <w:szCs w:val="24"/>
          <w:lang w:val="vi-VN"/>
        </w:rPr>
        <w:t xml:space="preserve"> trị Dịch vụ Du lịch và Lữ hành</w:t>
      </w:r>
    </w:p>
    <w:p w14:paraId="6455A5D2" w14:textId="112F4D4F" w:rsidR="00A15579" w:rsidRPr="00F23EFC" w:rsidRDefault="00A15579" w:rsidP="00A15579">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8" w:history="1"/>
      <w:r w:rsidRPr="00F23EFC">
        <w:rPr>
          <w:sz w:val="24"/>
          <w:szCs w:val="24"/>
        </w:rPr>
        <w:t>tran</w:t>
      </w:r>
      <w:r>
        <w:rPr>
          <w:sz w:val="24"/>
          <w:szCs w:val="24"/>
        </w:rPr>
        <w:t>thanhdat</w:t>
      </w:r>
      <w:r w:rsidRPr="00F23EFC">
        <w:rPr>
          <w:sz w:val="24"/>
          <w:szCs w:val="24"/>
          <w:lang w:val="vi-VN"/>
        </w:rPr>
        <w:t>@neu.edu.vn</w:t>
      </w:r>
      <w:r w:rsidRPr="00F23EFC">
        <w:rPr>
          <w:rFonts w:cs="Times New Roman"/>
          <w:sz w:val="24"/>
          <w:szCs w:val="24"/>
        </w:rPr>
        <w:t xml:space="preserve">; Phòng </w:t>
      </w:r>
      <w:r w:rsidRPr="00F23EFC">
        <w:rPr>
          <w:rFonts w:cs="Times New Roman"/>
          <w:sz w:val="24"/>
          <w:szCs w:val="24"/>
          <w:lang w:val="vi-VN"/>
        </w:rPr>
        <w:t xml:space="preserve">709 </w:t>
      </w:r>
      <w:r w:rsidRPr="00F23EFC">
        <w:rPr>
          <w:rFonts w:cs="Times New Roman"/>
          <w:sz w:val="24"/>
          <w:szCs w:val="24"/>
        </w:rPr>
        <w:t>Nhà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78EAF8C2" w14:textId="20EA1B8F" w:rsidR="00970CAA" w:rsidRPr="00AE3795" w:rsidRDefault="00970CAA" w:rsidP="00970CAA">
      <w:pPr>
        <w:widowControl w:val="0"/>
        <w:autoSpaceDE w:val="0"/>
        <w:autoSpaceDN w:val="0"/>
        <w:adjustRightInd w:val="0"/>
        <w:spacing w:after="240" w:line="288" w:lineRule="auto"/>
        <w:ind w:firstLine="720"/>
        <w:jc w:val="both"/>
        <w:rPr>
          <w:rFonts w:cs="Times New Roman"/>
          <w:szCs w:val="26"/>
          <w:lang w:val="vi-VN"/>
        </w:rPr>
      </w:pPr>
      <w:r w:rsidRPr="0031719E">
        <w:rPr>
          <w:rFonts w:cs="Times New Roman"/>
          <w:szCs w:val="26"/>
        </w:rPr>
        <w:t xml:space="preserve">Với thời lượng là 3 đơn vị tín chỉ, học phần sẽ trang bị cho sinh viên các kiến thức tổng thể về quản trị chiến lược áp dụng trong lĩnh vực du lịch và </w:t>
      </w:r>
      <w:r w:rsidR="00AE3795">
        <w:rPr>
          <w:rFonts w:cs="Times New Roman"/>
          <w:szCs w:val="26"/>
        </w:rPr>
        <w:t>khách sạn</w:t>
      </w:r>
      <w:r w:rsidRPr="0031719E">
        <w:rPr>
          <w:rFonts w:cs="Times New Roman"/>
          <w:szCs w:val="26"/>
        </w:rPr>
        <w:t>; dựa trên kiến thức của nhiều lĩnh vực khác nhau, sử dụng tổng thể các khái niệm, các nguyên lý nhằm phát triển khả năng xử lý các tình huống trong quản lý doanh nghiệp nói chung và các doanh nghiệp trong ngành du lịch và khách sạn n</w:t>
      </w:r>
      <w:r>
        <w:rPr>
          <w:rFonts w:cs="Times New Roman"/>
          <w:szCs w:val="26"/>
        </w:rPr>
        <w:t>ói riêng.</w:t>
      </w:r>
      <w:r w:rsidR="00AE3795">
        <w:rPr>
          <w:rFonts w:cs="Times New Roman"/>
          <w:szCs w:val="26"/>
          <w:lang w:val="vi-VN"/>
        </w:rPr>
        <w:t xml:space="preserve"> Nội dung chính của học phần bao gồm: các kiến thức tổng hợp về phân tích, đánh giá và hoạch định chiến lược kinh doanh trong doanh nghiệp du lịch và khách sạn nhằm tạo lập năng lực cạnh tranh tốt trên thị trường, từ đó giúp sinh viên nắm vững một số công cụ phân tích chiến lược như STEEP, VRIO, chuỗi giá trị, SWOT..</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31F8A19C" w14:textId="03CE289B" w:rsidR="00466283" w:rsidRPr="00141B46" w:rsidRDefault="0053745A" w:rsidP="00466283">
      <w:pPr>
        <w:spacing w:before="0" w:after="0" w:line="276" w:lineRule="auto"/>
        <w:ind w:firstLine="0"/>
        <w:contextualSpacing/>
        <w:jc w:val="both"/>
        <w:rPr>
          <w:szCs w:val="26"/>
          <w:lang w:val="vi-VN"/>
        </w:rPr>
      </w:pPr>
      <w:r w:rsidRPr="00644F12">
        <w:rPr>
          <w:snapToGrid w:val="0"/>
          <w:szCs w:val="26"/>
          <w:lang w:val="vi-VN"/>
        </w:rPr>
        <w:t xml:space="preserve">- </w:t>
      </w:r>
      <w:r w:rsidR="00141B46" w:rsidRPr="0088587A">
        <w:rPr>
          <w:rFonts w:cs="Times New Roman"/>
        </w:rPr>
        <w:t xml:space="preserve">Evans, </w:t>
      </w:r>
      <w:r w:rsidR="00141B46">
        <w:rPr>
          <w:rFonts w:cs="Times New Roman"/>
        </w:rPr>
        <w:t>N. (2015</w:t>
      </w:r>
      <w:r w:rsidR="00141B46" w:rsidRPr="0088587A">
        <w:rPr>
          <w:rFonts w:cs="Times New Roman"/>
        </w:rPr>
        <w:t xml:space="preserve">), Strategic Management for Tourism, </w:t>
      </w:r>
      <w:r w:rsidR="00141B46">
        <w:rPr>
          <w:rFonts w:cs="Times New Roman"/>
        </w:rPr>
        <w:t>Hospitality and Events, Nhà xuất bản Routledge, New York</w:t>
      </w:r>
      <w:r w:rsidR="00141B46">
        <w:rPr>
          <w:rFonts w:cs="Times New Roman"/>
          <w:lang w:val="vi-VN"/>
        </w:rPr>
        <w:t>.</w:t>
      </w:r>
    </w:p>
    <w:p w14:paraId="5C4D398A" w14:textId="77777777" w:rsidR="00141B46" w:rsidRDefault="00DC2D0E" w:rsidP="00141B46">
      <w:pPr>
        <w:widowControl w:val="0"/>
        <w:spacing w:after="0" w:line="240" w:lineRule="auto"/>
        <w:ind w:firstLine="0"/>
        <w:jc w:val="both"/>
        <w:rPr>
          <w:rFonts w:cs="Times New Roman"/>
          <w:b/>
          <w:sz w:val="24"/>
          <w:szCs w:val="24"/>
        </w:rPr>
      </w:pPr>
      <w:r w:rsidRPr="0086538B">
        <w:rPr>
          <w:rFonts w:cs="Times New Roman"/>
          <w:b/>
          <w:sz w:val="24"/>
          <w:szCs w:val="24"/>
        </w:rPr>
        <w:lastRenderedPageBreak/>
        <w:t>Tài liệu khác</w:t>
      </w:r>
    </w:p>
    <w:p w14:paraId="015A81F8" w14:textId="1BFD37AA" w:rsidR="00141B46" w:rsidRPr="00141B46" w:rsidRDefault="00E50D2E" w:rsidP="00141B46">
      <w:pPr>
        <w:widowControl w:val="0"/>
        <w:spacing w:after="0" w:line="240" w:lineRule="auto"/>
        <w:ind w:firstLine="0"/>
        <w:jc w:val="both"/>
        <w:rPr>
          <w:rFonts w:cs="Times New Roman"/>
          <w:b/>
          <w:sz w:val="24"/>
          <w:szCs w:val="24"/>
        </w:rPr>
      </w:pPr>
      <w:r>
        <w:rPr>
          <w:rFonts w:cs="Times New Roman"/>
          <w:color w:val="000000"/>
          <w:szCs w:val="26"/>
          <w:lang w:val="vi-VN"/>
        </w:rPr>
        <w:t xml:space="preserve">- </w:t>
      </w:r>
      <w:r w:rsidR="00141B46" w:rsidRPr="00854BB5">
        <w:rPr>
          <w:rFonts w:cs="Times New Roman"/>
        </w:rPr>
        <w:t xml:space="preserve">PGS. TS. Ngô Kim Thanh (2011), </w:t>
      </w:r>
      <w:r w:rsidR="00141B46" w:rsidRPr="00B81D00">
        <w:rPr>
          <w:rFonts w:cs="Times New Roman"/>
          <w:i/>
        </w:rPr>
        <w:t>Giáo trình Quản trị chiến lược</w:t>
      </w:r>
      <w:r w:rsidR="00141B46" w:rsidRPr="00854BB5">
        <w:rPr>
          <w:rFonts w:cs="Times New Roman"/>
        </w:rPr>
        <w:t>, Nhà xuất bản Đại học Kinh tế Quốc dân.</w:t>
      </w:r>
    </w:p>
    <w:p w14:paraId="1783D006" w14:textId="2B38B472" w:rsidR="00141B46" w:rsidRDefault="00141B46" w:rsidP="00141B46">
      <w:pPr>
        <w:spacing w:line="288" w:lineRule="auto"/>
        <w:ind w:firstLine="0"/>
        <w:jc w:val="both"/>
        <w:rPr>
          <w:rFonts w:cs="Times New Roman"/>
        </w:rPr>
      </w:pPr>
      <w:r>
        <w:rPr>
          <w:rFonts w:cs="Times New Roman"/>
          <w:color w:val="000000"/>
          <w:szCs w:val="26"/>
          <w:lang w:val="vi-VN"/>
        </w:rPr>
        <w:t xml:space="preserve">- </w:t>
      </w:r>
      <w:r w:rsidRPr="0088587A">
        <w:rPr>
          <w:rFonts w:cs="Times New Roman"/>
        </w:rPr>
        <w:t xml:space="preserve">ALLAIRE, Y. &amp; FIRSIOTU, M. (1985), </w:t>
      </w:r>
      <w:r w:rsidRPr="0088587A">
        <w:rPr>
          <w:rFonts w:cs="Times New Roman"/>
          <w:i/>
        </w:rPr>
        <w:t>How to Implement Radical Strategies in Large Organizations</w:t>
      </w:r>
      <w:r w:rsidRPr="0088587A">
        <w:rPr>
          <w:rFonts w:cs="Times New Roman"/>
        </w:rPr>
        <w:t>, Sloan Management Review, 26, 19-34).</w:t>
      </w:r>
    </w:p>
    <w:p w14:paraId="36D0254F" w14:textId="04B65B3D" w:rsidR="00141B46"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Beech and Chadwick (2006), </w:t>
      </w:r>
      <w:r w:rsidRPr="0088587A">
        <w:rPr>
          <w:rFonts w:cs="Times New Roman"/>
          <w:i/>
        </w:rPr>
        <w:t>The Business of Tourism Management</w:t>
      </w:r>
      <w:r w:rsidRPr="0088587A">
        <w:rPr>
          <w:rFonts w:cs="Times New Roman"/>
        </w:rPr>
        <w:t xml:space="preserve">, Pearson Education Limited Publisher, ISBN-10 0-273-68801-4. </w:t>
      </w:r>
    </w:p>
    <w:p w14:paraId="6E6A4C1E" w14:textId="1872BC81" w:rsidR="00141B46" w:rsidRPr="0088587A"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Ramos and Jiménez (2008), </w:t>
      </w:r>
      <w:r w:rsidRPr="0088587A">
        <w:rPr>
          <w:rFonts w:cs="Times New Roman"/>
          <w:i/>
        </w:rPr>
        <w:t>Tourism Development: Economics, Management and Strategy</w:t>
      </w:r>
      <w:r w:rsidRPr="0088587A">
        <w:rPr>
          <w:rFonts w:cs="Times New Roman"/>
        </w:rPr>
        <w:t xml:space="preserve">, Nova Science Publishers, Inc. New York, ISBN 978-1-60876-259-0. </w:t>
      </w:r>
    </w:p>
    <w:p w14:paraId="7EF7201E" w14:textId="717B0B70" w:rsidR="00141B46" w:rsidRPr="0088587A"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Porter (1985), </w:t>
      </w:r>
      <w:r w:rsidRPr="0088587A">
        <w:rPr>
          <w:rFonts w:cs="Times New Roman"/>
          <w:i/>
        </w:rPr>
        <w:t>Competitive Advantage: Creating and Sustaining Superior Performance</w:t>
      </w:r>
      <w:r w:rsidRPr="0088587A">
        <w:rPr>
          <w:rFonts w:cs="Times New Roman"/>
        </w:rPr>
        <w:t xml:space="preserve">, The Free Press Publisher, ISBN 0-684-84146-0. </w:t>
      </w:r>
    </w:p>
    <w:p w14:paraId="69981D9A" w14:textId="7695F23D" w:rsidR="00141B46" w:rsidRPr="0088587A"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Porter (1980), </w:t>
      </w:r>
      <w:r w:rsidRPr="0088587A">
        <w:rPr>
          <w:rFonts w:cs="Times New Roman"/>
          <w:i/>
        </w:rPr>
        <w:t>Competitive Strategy: Techniques for Analysing Industries and Competitors</w:t>
      </w:r>
      <w:r w:rsidRPr="0088587A">
        <w:rPr>
          <w:rFonts w:cs="Times New Roman"/>
        </w:rPr>
        <w:t xml:space="preserve">, The Free Press Publisher, ISBN 0-684-84148-7. </w:t>
      </w:r>
    </w:p>
    <w:p w14:paraId="0BB47CC8" w14:textId="694426EB" w:rsidR="00141B46" w:rsidRPr="0088587A"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Mintzberg, Ahlstrand and Lampel (1998), </w:t>
      </w:r>
      <w:r w:rsidRPr="0088587A">
        <w:rPr>
          <w:rFonts w:cs="Times New Roman"/>
          <w:i/>
        </w:rPr>
        <w:t>Strategy Safari: A Guided Tours through the Wilds of Strategic Management</w:t>
      </w:r>
      <w:r w:rsidRPr="0088587A">
        <w:rPr>
          <w:rFonts w:cs="Times New Roman"/>
        </w:rPr>
        <w:t xml:space="preserve">, The Free Press Publisher, ISBN 0-684-84743-4. </w:t>
      </w:r>
    </w:p>
    <w:p w14:paraId="2623C459" w14:textId="3AECF51A" w:rsidR="00141B46" w:rsidRPr="0088587A" w:rsidRDefault="00141B46" w:rsidP="00141B46">
      <w:pPr>
        <w:spacing w:line="288" w:lineRule="auto"/>
        <w:ind w:firstLine="0"/>
        <w:jc w:val="both"/>
        <w:rPr>
          <w:rFonts w:cs="Times New Roman"/>
        </w:rPr>
      </w:pPr>
      <w:r>
        <w:rPr>
          <w:rFonts w:cs="Times New Roman"/>
          <w:lang w:val="vi-VN"/>
        </w:rPr>
        <w:t xml:space="preserve">- </w:t>
      </w:r>
      <w:r w:rsidRPr="0088587A">
        <w:rPr>
          <w:rFonts w:cs="Times New Roman"/>
        </w:rPr>
        <w:t xml:space="preserve">Kosslyn, (2001), Better PowerPoint: </w:t>
      </w:r>
      <w:r w:rsidRPr="0088587A">
        <w:rPr>
          <w:rFonts w:cs="Times New Roman"/>
          <w:i/>
        </w:rPr>
        <w:t>Quick Fixes base on How your Audience thinks</w:t>
      </w:r>
      <w:r w:rsidRPr="0088587A">
        <w:rPr>
          <w:rFonts w:cs="Times New Roman"/>
        </w:rPr>
        <w:t>, Oxford University Press.</w:t>
      </w: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9A2D08">
        <w:trPr>
          <w:trHeight w:val="529"/>
          <w:jc w:val="center"/>
        </w:trPr>
        <w:tc>
          <w:tcPr>
            <w:tcW w:w="715" w:type="dxa"/>
            <w:shd w:val="clear" w:color="auto" w:fill="auto"/>
            <w:vAlign w:val="center"/>
          </w:tcPr>
          <w:p w14:paraId="68364CBB" w14:textId="77777777" w:rsidR="00680B21" w:rsidRPr="00644F12" w:rsidRDefault="00680B2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5234" w:type="dxa"/>
            <w:shd w:val="clear" w:color="auto" w:fill="auto"/>
          </w:tcPr>
          <w:p w14:paraId="65950A25" w14:textId="77777777" w:rsidR="00680B21" w:rsidRDefault="00FF1C51" w:rsidP="00680B21">
            <w:pPr>
              <w:spacing w:before="0" w:after="0" w:line="276" w:lineRule="auto"/>
              <w:ind w:left="23" w:firstLine="0"/>
              <w:jc w:val="both"/>
              <w:rPr>
                <w:rFonts w:cs="Times New Roman"/>
                <w:bCs/>
                <w:lang w:val="vi-VN"/>
              </w:rPr>
            </w:pPr>
            <w:r w:rsidRPr="00E5011B">
              <w:rPr>
                <w:rFonts w:cs="Times New Roman"/>
                <w:bCs/>
                <w:lang w:val="it-IT"/>
              </w:rPr>
              <w:t>Hiểu khái niệm, vai trò của chiến lược trong doanh nghiệp và các khái niệm cơ bản liên quan đến quản trị chiến lược; hiểu và giải thích được sự đặc thù của chiến lược trong doanh nghiệp du lịch và khách sạn; hiểu logic của quá trình quản trị chiến lược tổng thể</w:t>
            </w:r>
            <w:r>
              <w:rPr>
                <w:rFonts w:cs="Times New Roman"/>
                <w:bCs/>
                <w:lang w:val="vi-VN"/>
              </w:rPr>
              <w:t>.</w:t>
            </w:r>
          </w:p>
          <w:p w14:paraId="526A51A4" w14:textId="377D60A7" w:rsidR="000E4169" w:rsidRDefault="000E4169" w:rsidP="00680B21">
            <w:pPr>
              <w:spacing w:before="0" w:after="0" w:line="276" w:lineRule="auto"/>
              <w:ind w:left="23" w:firstLine="0"/>
              <w:jc w:val="both"/>
              <w:rPr>
                <w:rFonts w:cs="Times New Roman"/>
                <w:lang w:val="vi-VN"/>
              </w:rPr>
            </w:pPr>
            <w:r w:rsidRPr="00E5011B">
              <w:rPr>
                <w:rFonts w:cs="Times New Roman"/>
                <w:lang w:val="it-IT"/>
              </w:rPr>
              <w:t xml:space="preserve">Hiểu và </w:t>
            </w:r>
            <w:r w:rsidR="00126E1F" w:rsidRPr="008744D6">
              <w:rPr>
                <w:rFonts w:cs="Times New Roman"/>
                <w:lang w:val="it-IT"/>
              </w:rPr>
              <w:t xml:space="preserve">giải thích được </w:t>
            </w:r>
            <w:r w:rsidRPr="00E5011B">
              <w:rPr>
                <w:rFonts w:cs="Times New Roman"/>
                <w:lang w:val="it-IT"/>
              </w:rPr>
              <w:t>các công cụ phân tích thông tin chiến lược: phân tích môi trường bên trong, p</w:t>
            </w:r>
            <w:r>
              <w:rPr>
                <w:rFonts w:cs="Times New Roman"/>
                <w:lang w:val="vi-VN"/>
              </w:rPr>
              <w:t>h</w:t>
            </w:r>
            <w:r w:rsidRPr="00E5011B">
              <w:rPr>
                <w:rFonts w:cs="Times New Roman"/>
                <w:lang w:val="it-IT"/>
              </w:rPr>
              <w:t>ân tích môi trường bên ngoài</w:t>
            </w:r>
            <w:r>
              <w:rPr>
                <w:rFonts w:cs="Times New Roman"/>
                <w:lang w:val="vi-VN"/>
              </w:rPr>
              <w:t>.</w:t>
            </w:r>
          </w:p>
          <w:p w14:paraId="1859615E" w14:textId="77777777" w:rsidR="000E4169" w:rsidRDefault="000E4169" w:rsidP="00680B21">
            <w:pPr>
              <w:spacing w:before="0" w:after="0" w:line="276" w:lineRule="auto"/>
              <w:ind w:left="23" w:firstLine="0"/>
              <w:jc w:val="both"/>
              <w:rPr>
                <w:rFonts w:cs="Times New Roman"/>
                <w:lang w:val="vi-VN"/>
              </w:rPr>
            </w:pPr>
            <w:r w:rsidRPr="00E5011B">
              <w:rPr>
                <w:rFonts w:cs="Times New Roman"/>
                <w:lang w:val="it-IT"/>
              </w:rPr>
              <w:t>Nhớ và giải thích được các chiến lược cơ bản của doanh nghiệp: chiến lược cạnh tranh, định hướng chiến lược và phương thức chiến lược của doanh nghiệp du lịch và khách sạn</w:t>
            </w:r>
            <w:r>
              <w:rPr>
                <w:rFonts w:cs="Times New Roman"/>
                <w:lang w:val="vi-VN"/>
              </w:rPr>
              <w:t>.</w:t>
            </w:r>
          </w:p>
          <w:p w14:paraId="062A8E0F" w14:textId="21E62858" w:rsidR="000E4169" w:rsidRPr="00FF1C51" w:rsidRDefault="000E4169" w:rsidP="00680B21">
            <w:pPr>
              <w:spacing w:before="0" w:after="0" w:line="276" w:lineRule="auto"/>
              <w:ind w:left="23" w:firstLine="0"/>
              <w:jc w:val="both"/>
              <w:rPr>
                <w:rFonts w:cs="Times New Roman"/>
                <w:szCs w:val="26"/>
                <w:lang w:val="vi-VN"/>
              </w:rPr>
            </w:pPr>
            <w:r w:rsidRPr="00E5011B">
              <w:rPr>
                <w:rFonts w:cs="Times New Roman"/>
                <w:lang w:val="it-IT"/>
              </w:rPr>
              <w:lastRenderedPageBreak/>
              <w:t xml:space="preserve">Hiểu và </w:t>
            </w:r>
            <w:r w:rsidR="00126E1F" w:rsidRPr="008744D6">
              <w:rPr>
                <w:rFonts w:cs="Times New Roman"/>
                <w:lang w:val="it-IT"/>
              </w:rPr>
              <w:t xml:space="preserve">giải thích được </w:t>
            </w:r>
            <w:r w:rsidRPr="00E5011B">
              <w:rPr>
                <w:rFonts w:cs="Times New Roman"/>
                <w:lang w:val="it-IT"/>
              </w:rPr>
              <w:t>các công cụ liên quan đến đánh giá và thực hiện chiến lược, tầm quan trọng của nguồn lực, văn hóa tổ chức và cơ cấu tổ chức trong thực hiện chiến lược doanh nghiệp du lịch và khách sạn</w:t>
            </w:r>
            <w:bookmarkStart w:id="0" w:name="_GoBack"/>
            <w:bookmarkEnd w:id="0"/>
          </w:p>
        </w:tc>
        <w:tc>
          <w:tcPr>
            <w:tcW w:w="2572" w:type="dxa"/>
            <w:shd w:val="clear" w:color="auto" w:fill="auto"/>
            <w:vAlign w:val="center"/>
          </w:tcPr>
          <w:p w14:paraId="1073EA76" w14:textId="77777777" w:rsidR="00680B21" w:rsidRDefault="00132562" w:rsidP="00ED5B5F">
            <w:pPr>
              <w:widowControl w:val="0"/>
              <w:spacing w:before="20" w:after="20" w:line="240" w:lineRule="auto"/>
              <w:ind w:firstLine="174"/>
              <w:jc w:val="center"/>
              <w:rPr>
                <w:rFonts w:cs="Times New Roman"/>
                <w:szCs w:val="26"/>
                <w:lang w:val="vi-VN"/>
              </w:rPr>
            </w:pPr>
            <w:r>
              <w:rPr>
                <w:rFonts w:cs="Times New Roman"/>
                <w:szCs w:val="26"/>
                <w:lang w:val="vi-VN"/>
              </w:rPr>
              <w:lastRenderedPageBreak/>
              <w:t>1.3.3</w:t>
            </w:r>
          </w:p>
          <w:p w14:paraId="29988D0C" w14:textId="55180BAA" w:rsidR="00132562" w:rsidRPr="00132562" w:rsidRDefault="00132562" w:rsidP="0072350C">
            <w:pPr>
              <w:widowControl w:val="0"/>
              <w:spacing w:before="20" w:after="20" w:line="240" w:lineRule="auto"/>
              <w:ind w:firstLine="174"/>
              <w:rPr>
                <w:rFonts w:cs="Times New Roman"/>
                <w:szCs w:val="26"/>
                <w:lang w:val="vi-VN"/>
              </w:rPr>
            </w:pPr>
          </w:p>
        </w:tc>
        <w:tc>
          <w:tcPr>
            <w:tcW w:w="1583" w:type="dxa"/>
            <w:shd w:val="clear" w:color="auto" w:fill="FDE9D9" w:themeFill="accent6" w:themeFillTint="33"/>
            <w:vAlign w:val="center"/>
          </w:tcPr>
          <w:p w14:paraId="5C67D6A8" w14:textId="341C5492" w:rsidR="00680B21" w:rsidRPr="00644F12"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4</w:t>
            </w:r>
          </w:p>
        </w:tc>
      </w:tr>
      <w:tr w:rsidR="00FF1C51" w:rsidRPr="00644F12" w14:paraId="3E1F8666" w14:textId="77777777" w:rsidTr="009A2D08">
        <w:trPr>
          <w:trHeight w:val="1066"/>
          <w:jc w:val="center"/>
        </w:trPr>
        <w:tc>
          <w:tcPr>
            <w:tcW w:w="715" w:type="dxa"/>
            <w:shd w:val="clear" w:color="auto" w:fill="auto"/>
            <w:vAlign w:val="center"/>
          </w:tcPr>
          <w:p w14:paraId="7DDD4B61"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5234" w:type="dxa"/>
            <w:shd w:val="clear" w:color="auto" w:fill="auto"/>
          </w:tcPr>
          <w:p w14:paraId="2DA1B87B" w14:textId="1272304C" w:rsidR="00FF1C51" w:rsidRPr="00F51EF8" w:rsidRDefault="000E4169" w:rsidP="00FF1C51">
            <w:pPr>
              <w:spacing w:before="0" w:after="0" w:line="276" w:lineRule="auto"/>
              <w:ind w:left="23" w:firstLine="0"/>
              <w:jc w:val="both"/>
              <w:rPr>
                <w:szCs w:val="26"/>
                <w:lang w:val="vi-VN"/>
              </w:rPr>
            </w:pPr>
            <w:r>
              <w:rPr>
                <w:rFonts w:cs="Times New Roman"/>
                <w:bCs/>
                <w:lang w:val="it-IT"/>
              </w:rPr>
              <w:t>R</w:t>
            </w:r>
            <w:r w:rsidRPr="00E5011B">
              <w:rPr>
                <w:rFonts w:cs="Times New Roman"/>
                <w:bCs/>
                <w:lang w:val="it-IT"/>
              </w:rPr>
              <w:t xml:space="preserve">èn luyện </w:t>
            </w:r>
            <w:r>
              <w:rPr>
                <w:rFonts w:cs="Times New Roman"/>
                <w:bCs/>
                <w:lang w:val="it-IT"/>
              </w:rPr>
              <w:t xml:space="preserve">kỹ năng phân tích môi trường kinh doanh; kỹ năng </w:t>
            </w:r>
            <w:r w:rsidRPr="00E5011B">
              <w:rPr>
                <w:rFonts w:cs="Times New Roman"/>
                <w:bCs/>
                <w:lang w:val="it-IT"/>
              </w:rPr>
              <w:t>tư duy chiến lượ</w:t>
            </w:r>
            <w:r>
              <w:rPr>
                <w:rFonts w:cs="Times New Roman"/>
                <w:bCs/>
                <w:lang w:val="it-IT"/>
              </w:rPr>
              <w:t>c; kỹ năng lãnh đạo và quản trị cơ bản của một nhà quản trị áp dụng trong lĩnh vực kinh doanh du lịch và lữ hành; kỹ năng</w:t>
            </w:r>
            <w:r w:rsidRPr="00E5011B">
              <w:rPr>
                <w:rFonts w:cs="Times New Roman"/>
                <w:bCs/>
                <w:lang w:val="it-IT"/>
              </w:rPr>
              <w:t xml:space="preserve"> làm việc nhóm hiệu quả</w:t>
            </w:r>
            <w:r w:rsidR="00F51EF8">
              <w:rPr>
                <w:rFonts w:cs="Times New Roman"/>
                <w:bCs/>
                <w:lang w:val="vi-VN"/>
              </w:rPr>
              <w:t>.</w:t>
            </w:r>
          </w:p>
        </w:tc>
        <w:tc>
          <w:tcPr>
            <w:tcW w:w="2572" w:type="dxa"/>
            <w:shd w:val="clear" w:color="auto" w:fill="auto"/>
          </w:tcPr>
          <w:p w14:paraId="0F719301" w14:textId="77777777" w:rsidR="00FF1C51" w:rsidRDefault="00132562" w:rsidP="00FF1C51">
            <w:pPr>
              <w:widowControl w:val="0"/>
              <w:spacing w:before="20" w:after="20" w:line="240" w:lineRule="auto"/>
              <w:ind w:firstLine="174"/>
              <w:jc w:val="center"/>
              <w:rPr>
                <w:rFonts w:cs="Times New Roman"/>
                <w:szCs w:val="26"/>
                <w:lang w:val="vi-VN"/>
              </w:rPr>
            </w:pPr>
            <w:r>
              <w:rPr>
                <w:rFonts w:cs="Times New Roman"/>
                <w:szCs w:val="26"/>
                <w:lang w:val="vi-VN"/>
              </w:rPr>
              <w:t>2.1.1</w:t>
            </w:r>
          </w:p>
          <w:p w14:paraId="26A2B61A" w14:textId="77777777" w:rsidR="00132562" w:rsidRDefault="00132562" w:rsidP="00132562">
            <w:pPr>
              <w:widowControl w:val="0"/>
              <w:spacing w:before="20" w:after="20" w:line="240" w:lineRule="auto"/>
              <w:ind w:firstLine="174"/>
              <w:jc w:val="center"/>
              <w:rPr>
                <w:rFonts w:cs="Times New Roman"/>
                <w:szCs w:val="26"/>
                <w:lang w:val="vi-VN"/>
              </w:rPr>
            </w:pPr>
            <w:r>
              <w:rPr>
                <w:rFonts w:cs="Times New Roman"/>
                <w:szCs w:val="26"/>
                <w:lang w:val="vi-VN"/>
              </w:rPr>
              <w:t>2.1.5</w:t>
            </w:r>
          </w:p>
          <w:p w14:paraId="5FE56D4D" w14:textId="77777777" w:rsidR="00132562" w:rsidRDefault="00132562" w:rsidP="00132562">
            <w:pPr>
              <w:widowControl w:val="0"/>
              <w:spacing w:before="20" w:after="20" w:line="240" w:lineRule="auto"/>
              <w:ind w:firstLine="174"/>
              <w:jc w:val="center"/>
              <w:rPr>
                <w:rFonts w:cs="Times New Roman"/>
                <w:szCs w:val="26"/>
                <w:lang w:val="vi-VN"/>
              </w:rPr>
            </w:pPr>
            <w:r>
              <w:rPr>
                <w:rFonts w:cs="Times New Roman"/>
                <w:szCs w:val="26"/>
                <w:lang w:val="vi-VN"/>
              </w:rPr>
              <w:t>2.2.1</w:t>
            </w:r>
          </w:p>
          <w:p w14:paraId="302F246C" w14:textId="1DDDCF25" w:rsidR="00132562" w:rsidRPr="00644F12" w:rsidRDefault="00132562" w:rsidP="00132562">
            <w:pPr>
              <w:widowControl w:val="0"/>
              <w:spacing w:before="20" w:after="20" w:line="240" w:lineRule="auto"/>
              <w:ind w:firstLine="174"/>
              <w:jc w:val="center"/>
              <w:rPr>
                <w:rFonts w:cs="Times New Roman"/>
                <w:szCs w:val="26"/>
                <w:lang w:val="vi-VN"/>
              </w:rPr>
            </w:pPr>
            <w:r>
              <w:rPr>
                <w:rFonts w:cs="Times New Roman"/>
                <w:szCs w:val="26"/>
                <w:lang w:val="vi-VN"/>
              </w:rPr>
              <w:t>2.2.2</w:t>
            </w:r>
          </w:p>
        </w:tc>
        <w:tc>
          <w:tcPr>
            <w:tcW w:w="1583" w:type="dxa"/>
            <w:shd w:val="clear" w:color="auto" w:fill="FDE9D9" w:themeFill="accent6" w:themeFillTint="33"/>
            <w:vAlign w:val="center"/>
          </w:tcPr>
          <w:p w14:paraId="1B94FFA1" w14:textId="1F848595"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51065266" w14:textId="77777777" w:rsidTr="009A2D08">
        <w:trPr>
          <w:trHeight w:val="694"/>
          <w:jc w:val="center"/>
        </w:trPr>
        <w:tc>
          <w:tcPr>
            <w:tcW w:w="715" w:type="dxa"/>
            <w:shd w:val="clear" w:color="auto" w:fill="auto"/>
            <w:vAlign w:val="center"/>
          </w:tcPr>
          <w:p w14:paraId="5A73D8C3"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5234" w:type="dxa"/>
            <w:shd w:val="clear" w:color="auto" w:fill="auto"/>
          </w:tcPr>
          <w:p w14:paraId="294F8549" w14:textId="2269BD1D" w:rsidR="00FF1C51" w:rsidRPr="0081292F" w:rsidRDefault="00F51EF8" w:rsidP="00FF1C51">
            <w:pPr>
              <w:spacing w:before="0" w:after="0" w:line="276" w:lineRule="auto"/>
              <w:ind w:left="23" w:firstLine="0"/>
              <w:jc w:val="both"/>
              <w:rPr>
                <w:szCs w:val="26"/>
                <w:lang w:val="vi-VN"/>
              </w:rPr>
            </w:pPr>
            <w:r w:rsidRPr="00C96BDC">
              <w:rPr>
                <w:rFonts w:cs="Times New Roman"/>
              </w:rPr>
              <w:t>C</w:t>
            </w:r>
            <w:r w:rsidRPr="00C96BDC">
              <w:rPr>
                <w:rFonts w:cs="Times New Roman"/>
                <w:lang w:val="vi-VN"/>
              </w:rPr>
              <w:t xml:space="preserve">ó thái độ nghiêm túc trong học tập, chủ động tích cực tham gia các hoạt động </w:t>
            </w:r>
            <w:r w:rsidRPr="00C96BDC">
              <w:rPr>
                <w:rFonts w:cs="Times New Roman"/>
              </w:rPr>
              <w:t>trong quá trình dạy học</w:t>
            </w:r>
            <w:r w:rsidRPr="00C96BDC">
              <w:rPr>
                <w:rFonts w:cs="Times New Roman"/>
                <w:lang w:val="vi-VN"/>
              </w:rPr>
              <w:t xml:space="preserve"> đồng thời biết cách giải thích, lập luận và bảo vệ được các quan điểm của cá nhân</w:t>
            </w:r>
            <w:r w:rsidRPr="00282AB3">
              <w:rPr>
                <w:bCs/>
                <w:szCs w:val="26"/>
              </w:rPr>
              <w:t>.</w:t>
            </w:r>
          </w:p>
        </w:tc>
        <w:tc>
          <w:tcPr>
            <w:tcW w:w="2572" w:type="dxa"/>
            <w:shd w:val="clear" w:color="auto" w:fill="auto"/>
          </w:tcPr>
          <w:p w14:paraId="6AB91031" w14:textId="6DBD8652" w:rsidR="00FF1C51" w:rsidRPr="00132562" w:rsidRDefault="00132562" w:rsidP="00FF1C51">
            <w:pPr>
              <w:widowControl w:val="0"/>
              <w:spacing w:before="20" w:after="20" w:line="240" w:lineRule="auto"/>
              <w:ind w:firstLine="174"/>
              <w:jc w:val="center"/>
              <w:rPr>
                <w:rFonts w:cs="Times New Roman"/>
                <w:szCs w:val="26"/>
                <w:lang w:val="vi-VN"/>
              </w:rPr>
            </w:pPr>
            <w:r>
              <w:rPr>
                <w:rFonts w:cs="Times New Roman"/>
                <w:szCs w:val="26"/>
                <w:lang w:val="vi-VN"/>
              </w:rPr>
              <w:t>3.1.1</w:t>
            </w:r>
          </w:p>
        </w:tc>
        <w:tc>
          <w:tcPr>
            <w:tcW w:w="1583" w:type="dxa"/>
            <w:shd w:val="clear" w:color="auto" w:fill="FDE9D9" w:themeFill="accent6" w:themeFillTint="33"/>
            <w:vAlign w:val="center"/>
          </w:tcPr>
          <w:p w14:paraId="58AF1D5D" w14:textId="7EE20D67"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42A15C04"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BE1820">
        <w:rPr>
          <w:rFonts w:cs="Times New Roman"/>
          <w:b/>
          <w:sz w:val="24"/>
          <w:szCs w:val="24"/>
          <w:lang w:val="vi-VN"/>
        </w:rPr>
        <w:t>6.1</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CA7AFE">
        <w:trPr>
          <w:tblHeader/>
          <w:jc w:val="center"/>
        </w:trPr>
        <w:tc>
          <w:tcPr>
            <w:tcW w:w="548" w:type="pct"/>
            <w:vAlign w:val="center"/>
          </w:tcPr>
          <w:p w14:paraId="20AA2FE0" w14:textId="3A8B8A4B" w:rsidR="00D11DB6" w:rsidRPr="00C93C6E" w:rsidRDefault="00C93C6E"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CA7AFE">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8B563C" w:rsidRPr="0086538B" w14:paraId="6DEA8D2A" w14:textId="77777777" w:rsidTr="008B563C">
        <w:trPr>
          <w:jc w:val="center"/>
        </w:trPr>
        <w:tc>
          <w:tcPr>
            <w:tcW w:w="548" w:type="pct"/>
            <w:vMerge w:val="restart"/>
            <w:vAlign w:val="center"/>
          </w:tcPr>
          <w:p w14:paraId="637F8B4A" w14:textId="77777777" w:rsidR="008B563C" w:rsidRPr="00644F12" w:rsidRDefault="008B563C" w:rsidP="008B563C">
            <w:pPr>
              <w:widowControl w:val="0"/>
              <w:spacing w:after="0" w:line="276" w:lineRule="auto"/>
              <w:ind w:firstLine="0"/>
              <w:rPr>
                <w:szCs w:val="26"/>
              </w:rPr>
            </w:pPr>
          </w:p>
          <w:p w14:paraId="2080AC5F" w14:textId="77777777" w:rsidR="000B46C0" w:rsidRDefault="000B46C0" w:rsidP="000B46C0">
            <w:pPr>
              <w:widowControl w:val="0"/>
              <w:spacing w:before="20" w:after="20" w:line="240" w:lineRule="auto"/>
              <w:ind w:firstLine="174"/>
              <w:jc w:val="center"/>
              <w:rPr>
                <w:rFonts w:cs="Times New Roman"/>
                <w:szCs w:val="26"/>
                <w:lang w:val="vi-VN"/>
              </w:rPr>
            </w:pPr>
            <w:r>
              <w:rPr>
                <w:rFonts w:cs="Times New Roman"/>
                <w:szCs w:val="26"/>
                <w:lang w:val="vi-VN"/>
              </w:rPr>
              <w:t>1.3.3</w:t>
            </w:r>
          </w:p>
          <w:p w14:paraId="7C73F5FA" w14:textId="7269DB47" w:rsidR="008B563C" w:rsidRPr="000B46C0" w:rsidRDefault="008B563C" w:rsidP="000B46C0">
            <w:pPr>
              <w:widowControl w:val="0"/>
              <w:spacing w:before="20" w:after="20" w:line="240" w:lineRule="auto"/>
              <w:ind w:firstLine="174"/>
              <w:jc w:val="center"/>
              <w:rPr>
                <w:rFonts w:cs="Times New Roman"/>
                <w:szCs w:val="26"/>
                <w:lang w:val="vi-VN"/>
              </w:rPr>
            </w:pPr>
          </w:p>
        </w:tc>
        <w:tc>
          <w:tcPr>
            <w:tcW w:w="578" w:type="pct"/>
            <w:shd w:val="clear" w:color="auto" w:fill="auto"/>
            <w:vAlign w:val="center"/>
          </w:tcPr>
          <w:p w14:paraId="07B06C0A" w14:textId="01407272" w:rsidR="008B563C" w:rsidRPr="00644F12" w:rsidRDefault="008B563C"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6C6446C3" w:rsidR="008B563C" w:rsidRPr="00717C35" w:rsidRDefault="00717C35" w:rsidP="009778A6">
            <w:pPr>
              <w:widowControl w:val="0"/>
              <w:spacing w:before="20" w:after="20" w:line="276" w:lineRule="auto"/>
              <w:ind w:firstLine="0"/>
              <w:jc w:val="both"/>
              <w:rPr>
                <w:rFonts w:cs="Times New Roman"/>
                <w:szCs w:val="26"/>
                <w:lang w:val="vi-VN"/>
              </w:rPr>
            </w:pPr>
            <w:r w:rsidRPr="008744D6">
              <w:rPr>
                <w:rFonts w:cs="Times New Roman"/>
                <w:bCs/>
                <w:lang w:val="it-IT"/>
              </w:rPr>
              <w:t>Hiểu khái niệm, vai trò của chiến lược trong doanh nghiệp và các khái niệm cơ bản liên quan đến quản trị chiến lược; hiểu và giải thích được sự đặc thù của chiến lược trong doanh nghiệp du lịch và khách sạn; hiểu logic của quá trình quản trị chiến lược tổng thể</w:t>
            </w:r>
            <w:r>
              <w:rPr>
                <w:rFonts w:cs="Times New Roman"/>
                <w:bCs/>
                <w:lang w:val="vi-VN"/>
              </w:rPr>
              <w:t>.</w:t>
            </w:r>
          </w:p>
        </w:tc>
        <w:tc>
          <w:tcPr>
            <w:tcW w:w="541" w:type="pct"/>
            <w:shd w:val="clear" w:color="auto" w:fill="FDE9D9" w:themeFill="accent6" w:themeFillTint="33"/>
          </w:tcPr>
          <w:p w14:paraId="6679E8F3" w14:textId="610E4445" w:rsidR="008B563C" w:rsidRPr="00644F12" w:rsidRDefault="006E49C4"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B563C" w:rsidRPr="0086538B" w14:paraId="2E671D36" w14:textId="77777777" w:rsidTr="00823C9A">
        <w:trPr>
          <w:jc w:val="center"/>
        </w:trPr>
        <w:tc>
          <w:tcPr>
            <w:tcW w:w="548" w:type="pct"/>
            <w:vMerge/>
          </w:tcPr>
          <w:p w14:paraId="5A366AC2"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8B563C" w:rsidRPr="00644F12" w:rsidRDefault="008B563C"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276C8823" w:rsidR="008B563C" w:rsidRPr="00717C35" w:rsidRDefault="00717C35" w:rsidP="009778A6">
            <w:pPr>
              <w:widowControl w:val="0"/>
              <w:spacing w:before="20" w:after="20" w:line="276" w:lineRule="auto"/>
              <w:ind w:firstLine="0"/>
              <w:jc w:val="both"/>
              <w:rPr>
                <w:rFonts w:eastAsia="MS Mincho"/>
                <w:szCs w:val="26"/>
                <w:lang w:val="vi-VN" w:eastAsia="ja-JP"/>
              </w:rPr>
            </w:pPr>
            <w:r w:rsidRPr="008744D6">
              <w:rPr>
                <w:rFonts w:cs="Times New Roman"/>
                <w:lang w:val="it-IT"/>
              </w:rPr>
              <w:t xml:space="preserve">Hiểu và </w:t>
            </w:r>
            <w:r w:rsidR="00387C9F" w:rsidRPr="008744D6">
              <w:rPr>
                <w:rFonts w:cs="Times New Roman"/>
                <w:lang w:val="it-IT"/>
              </w:rPr>
              <w:t xml:space="preserve">giải thích được </w:t>
            </w:r>
            <w:r w:rsidRPr="008744D6">
              <w:rPr>
                <w:rFonts w:cs="Times New Roman"/>
                <w:lang w:val="it-IT"/>
              </w:rPr>
              <w:t>các công cụ phân tích thông tin chiến lược: phân tích môi trường bên trong, phân tích môi trường bên ngoài</w:t>
            </w:r>
            <w:r>
              <w:rPr>
                <w:rFonts w:cs="Times New Roman"/>
                <w:lang w:val="vi-VN"/>
              </w:rPr>
              <w:t>.</w:t>
            </w:r>
          </w:p>
        </w:tc>
        <w:tc>
          <w:tcPr>
            <w:tcW w:w="541" w:type="pct"/>
            <w:shd w:val="clear" w:color="auto" w:fill="FDE9D9" w:themeFill="accent6" w:themeFillTint="33"/>
          </w:tcPr>
          <w:p w14:paraId="7ABC8C81" w14:textId="67C731CC" w:rsidR="008B563C" w:rsidRPr="006E49C4" w:rsidRDefault="00387C9F" w:rsidP="009778A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8B563C" w:rsidRPr="0086538B" w14:paraId="6601013D" w14:textId="77777777" w:rsidTr="00823C9A">
        <w:trPr>
          <w:jc w:val="center"/>
        </w:trPr>
        <w:tc>
          <w:tcPr>
            <w:tcW w:w="548" w:type="pct"/>
            <w:vMerge/>
          </w:tcPr>
          <w:p w14:paraId="701B1D5A"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8B563C" w:rsidRPr="00644F12" w:rsidRDefault="008B563C" w:rsidP="009778A6">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78A703E8" w:rsidR="008B563C" w:rsidRPr="00717C35" w:rsidRDefault="00717C35" w:rsidP="009778A6">
            <w:pPr>
              <w:widowControl w:val="0"/>
              <w:spacing w:before="20" w:after="20" w:line="276" w:lineRule="auto"/>
              <w:ind w:firstLine="0"/>
              <w:jc w:val="both"/>
              <w:rPr>
                <w:rFonts w:eastAsia="MS Mincho"/>
                <w:szCs w:val="26"/>
                <w:lang w:val="vi-VN" w:eastAsia="ja-JP"/>
              </w:rPr>
            </w:pPr>
            <w:r w:rsidRPr="008744D6">
              <w:rPr>
                <w:rFonts w:cs="Times New Roman"/>
                <w:lang w:val="it-IT"/>
              </w:rPr>
              <w:t>Nhớ và giải thích được các chiến lược cơ bản của doanh nghiệp: chiến lược cạnh tranh, định hướng chiến lược và phương thức chiến lược của doanh nghiệp du lịch và khách sạn</w:t>
            </w:r>
            <w:r>
              <w:rPr>
                <w:rFonts w:cs="Times New Roman"/>
                <w:lang w:val="vi-VN"/>
              </w:rPr>
              <w:t>.</w:t>
            </w:r>
          </w:p>
        </w:tc>
        <w:tc>
          <w:tcPr>
            <w:tcW w:w="541" w:type="pct"/>
            <w:shd w:val="clear" w:color="auto" w:fill="FDE9D9" w:themeFill="accent6" w:themeFillTint="33"/>
          </w:tcPr>
          <w:p w14:paraId="730D72FB" w14:textId="25B30BE9" w:rsidR="008B563C" w:rsidRPr="00644F12" w:rsidRDefault="006E49C4" w:rsidP="009778A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8B563C" w:rsidRPr="0086538B" w14:paraId="620D0B38" w14:textId="77777777" w:rsidTr="00823C9A">
        <w:trPr>
          <w:jc w:val="center"/>
        </w:trPr>
        <w:tc>
          <w:tcPr>
            <w:tcW w:w="548" w:type="pct"/>
            <w:vMerge/>
          </w:tcPr>
          <w:p w14:paraId="7EDFC443"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69792EA8" w14:textId="5A5BE6E1" w:rsidR="008B563C" w:rsidRPr="00644F12" w:rsidRDefault="008B563C" w:rsidP="009778A6">
            <w:pPr>
              <w:widowControl w:val="0"/>
              <w:spacing w:before="20" w:after="20" w:line="276" w:lineRule="auto"/>
              <w:ind w:firstLine="0"/>
              <w:jc w:val="center"/>
              <w:rPr>
                <w:rFonts w:cs="Times New Roman"/>
                <w:szCs w:val="26"/>
                <w:lang w:val="vi-VN"/>
              </w:rPr>
            </w:pPr>
            <w:r>
              <w:rPr>
                <w:rFonts w:cs="Times New Roman"/>
                <w:szCs w:val="26"/>
                <w:lang w:val="vi-VN"/>
              </w:rPr>
              <w:t>CLO1.4</w:t>
            </w:r>
          </w:p>
        </w:tc>
        <w:tc>
          <w:tcPr>
            <w:tcW w:w="3333" w:type="pct"/>
            <w:shd w:val="clear" w:color="auto" w:fill="auto"/>
          </w:tcPr>
          <w:p w14:paraId="68FFC7A8" w14:textId="0BA74732" w:rsidR="008B563C" w:rsidRPr="00717C35" w:rsidRDefault="00717C35" w:rsidP="009778A6">
            <w:pPr>
              <w:widowControl w:val="0"/>
              <w:spacing w:before="20" w:after="20" w:line="276" w:lineRule="auto"/>
              <w:ind w:firstLine="0"/>
              <w:jc w:val="both"/>
              <w:rPr>
                <w:szCs w:val="26"/>
                <w:lang w:val="vi-VN"/>
              </w:rPr>
            </w:pPr>
            <w:r w:rsidRPr="008744D6">
              <w:rPr>
                <w:rFonts w:cs="Times New Roman"/>
                <w:lang w:val="it-IT"/>
              </w:rPr>
              <w:t xml:space="preserve">Hiểu và </w:t>
            </w:r>
            <w:r w:rsidR="00387C9F" w:rsidRPr="008744D6">
              <w:rPr>
                <w:rFonts w:cs="Times New Roman"/>
                <w:lang w:val="it-IT"/>
              </w:rPr>
              <w:t xml:space="preserve">giải thích được </w:t>
            </w:r>
            <w:r w:rsidRPr="008744D6">
              <w:rPr>
                <w:rFonts w:cs="Times New Roman"/>
                <w:lang w:val="it-IT"/>
              </w:rPr>
              <w:t>các công cụ liên quan đến đánh giá và thực hiện chiến lược, tầm quan trọng của nguồn lực, văn hóa tổ chức và cơ cấu tổ chức trong thực hiện chiến lược doanh nghiệp du lịch và khách sạn</w:t>
            </w:r>
            <w:r>
              <w:rPr>
                <w:rFonts w:cs="Times New Roman"/>
                <w:lang w:val="vi-VN"/>
              </w:rPr>
              <w:t>.</w:t>
            </w:r>
          </w:p>
        </w:tc>
        <w:tc>
          <w:tcPr>
            <w:tcW w:w="541" w:type="pct"/>
            <w:shd w:val="clear" w:color="auto" w:fill="FDE9D9" w:themeFill="accent6" w:themeFillTint="33"/>
          </w:tcPr>
          <w:p w14:paraId="379B7610" w14:textId="0B5C2F8A" w:rsidR="008B563C" w:rsidRPr="00644F12" w:rsidRDefault="00387C9F" w:rsidP="009778A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37288B" w:rsidRPr="0086538B" w14:paraId="74C324CC" w14:textId="77777777" w:rsidTr="008526D7">
        <w:trPr>
          <w:jc w:val="center"/>
        </w:trPr>
        <w:tc>
          <w:tcPr>
            <w:tcW w:w="548" w:type="pct"/>
            <w:vMerge w:val="restart"/>
            <w:vAlign w:val="center"/>
          </w:tcPr>
          <w:p w14:paraId="6138BD82" w14:textId="77777777" w:rsidR="0037288B" w:rsidRDefault="007B1B23" w:rsidP="005C4B9F">
            <w:pPr>
              <w:widowControl w:val="0"/>
              <w:spacing w:after="0" w:line="276" w:lineRule="auto"/>
              <w:ind w:firstLine="0"/>
              <w:jc w:val="center"/>
              <w:rPr>
                <w:rFonts w:cs="Times New Roman"/>
                <w:szCs w:val="26"/>
                <w:lang w:val="vi-VN"/>
              </w:rPr>
            </w:pPr>
            <w:r>
              <w:rPr>
                <w:rFonts w:cs="Times New Roman"/>
                <w:szCs w:val="26"/>
                <w:lang w:val="vi-VN"/>
              </w:rPr>
              <w:t>2.1.1</w:t>
            </w:r>
          </w:p>
          <w:p w14:paraId="2D334522" w14:textId="77777777" w:rsidR="007B1B23" w:rsidRDefault="007B1B23" w:rsidP="005C4B9F">
            <w:pPr>
              <w:widowControl w:val="0"/>
              <w:spacing w:after="0" w:line="276" w:lineRule="auto"/>
              <w:ind w:firstLine="0"/>
              <w:jc w:val="center"/>
              <w:rPr>
                <w:rFonts w:cs="Times New Roman"/>
                <w:szCs w:val="26"/>
                <w:lang w:val="vi-VN"/>
              </w:rPr>
            </w:pPr>
            <w:r>
              <w:rPr>
                <w:rFonts w:cs="Times New Roman"/>
                <w:szCs w:val="26"/>
                <w:lang w:val="vi-VN"/>
              </w:rPr>
              <w:t>2.1.5</w:t>
            </w:r>
          </w:p>
          <w:p w14:paraId="42F3B510" w14:textId="77777777" w:rsidR="007B1B23" w:rsidRDefault="007B1B23" w:rsidP="005C4B9F">
            <w:pPr>
              <w:widowControl w:val="0"/>
              <w:spacing w:after="0" w:line="276" w:lineRule="auto"/>
              <w:ind w:firstLine="0"/>
              <w:jc w:val="center"/>
              <w:rPr>
                <w:rFonts w:cs="Times New Roman"/>
                <w:szCs w:val="26"/>
                <w:lang w:val="vi-VN"/>
              </w:rPr>
            </w:pPr>
            <w:r>
              <w:rPr>
                <w:rFonts w:cs="Times New Roman"/>
                <w:szCs w:val="26"/>
                <w:lang w:val="vi-VN"/>
              </w:rPr>
              <w:t>2.2.1</w:t>
            </w:r>
          </w:p>
          <w:p w14:paraId="20340338" w14:textId="3C9D2CAE" w:rsidR="007B1B23" w:rsidRPr="007B1B23" w:rsidRDefault="007B1B23" w:rsidP="005C4B9F">
            <w:pPr>
              <w:widowControl w:val="0"/>
              <w:spacing w:after="0" w:line="276" w:lineRule="auto"/>
              <w:ind w:firstLine="0"/>
              <w:jc w:val="center"/>
              <w:rPr>
                <w:rFonts w:cs="Times New Roman"/>
                <w:szCs w:val="26"/>
                <w:lang w:val="vi-VN"/>
              </w:rPr>
            </w:pPr>
            <w:r>
              <w:rPr>
                <w:rFonts w:cs="Times New Roman"/>
                <w:szCs w:val="26"/>
                <w:lang w:val="vi-VN"/>
              </w:rPr>
              <w:lastRenderedPageBreak/>
              <w:t>2.2.2</w:t>
            </w:r>
          </w:p>
        </w:tc>
        <w:tc>
          <w:tcPr>
            <w:tcW w:w="578" w:type="pct"/>
            <w:shd w:val="clear" w:color="auto" w:fill="auto"/>
            <w:vAlign w:val="center"/>
          </w:tcPr>
          <w:p w14:paraId="066C51F7" w14:textId="3AE55F4C" w:rsidR="0037288B" w:rsidRPr="00644F12" w:rsidRDefault="0037288B" w:rsidP="00192D96">
            <w:pPr>
              <w:widowControl w:val="0"/>
              <w:spacing w:before="20" w:after="20" w:line="276" w:lineRule="auto"/>
              <w:ind w:firstLine="0"/>
              <w:jc w:val="center"/>
              <w:rPr>
                <w:rFonts w:cs="Times New Roman"/>
                <w:szCs w:val="26"/>
              </w:rPr>
            </w:pPr>
            <w:r w:rsidRPr="00644F12">
              <w:rPr>
                <w:rFonts w:cs="Times New Roman"/>
                <w:szCs w:val="26"/>
              </w:rPr>
              <w:lastRenderedPageBreak/>
              <w:t>CLO2.1</w:t>
            </w:r>
          </w:p>
        </w:tc>
        <w:tc>
          <w:tcPr>
            <w:tcW w:w="3333" w:type="pct"/>
            <w:shd w:val="clear" w:color="auto" w:fill="auto"/>
          </w:tcPr>
          <w:p w14:paraId="04912350" w14:textId="61758814" w:rsidR="0037288B" w:rsidRPr="0037288B" w:rsidRDefault="0037288B" w:rsidP="008526D7">
            <w:pPr>
              <w:widowControl w:val="0"/>
              <w:tabs>
                <w:tab w:val="left" w:pos="1183"/>
              </w:tabs>
              <w:spacing w:before="20" w:after="20" w:line="276" w:lineRule="auto"/>
              <w:ind w:firstLine="0"/>
              <w:jc w:val="both"/>
              <w:rPr>
                <w:szCs w:val="26"/>
                <w:lang w:val="vi-VN"/>
              </w:rPr>
            </w:pPr>
            <w:r w:rsidRPr="00C96BDC">
              <w:rPr>
                <w:rFonts w:cs="Times New Roman"/>
              </w:rPr>
              <w:t>Rèn luyện kỹ năng</w:t>
            </w:r>
            <w:r w:rsidRPr="00C96BDC">
              <w:rPr>
                <w:rFonts w:cs="Times New Roman"/>
                <w:lang w:val="vi-VN"/>
              </w:rPr>
              <w:t xml:space="preserve"> </w:t>
            </w:r>
            <w:r w:rsidRPr="00C96BDC">
              <w:rPr>
                <w:rFonts w:cs="Times New Roman"/>
              </w:rPr>
              <w:t>phân tích môi trường bên trong, phân tích môi trường bên ngoài</w:t>
            </w:r>
            <w:r>
              <w:rPr>
                <w:rFonts w:cs="Times New Roman"/>
                <w:lang w:val="vi-VN"/>
              </w:rPr>
              <w:t>.</w:t>
            </w:r>
          </w:p>
        </w:tc>
        <w:tc>
          <w:tcPr>
            <w:tcW w:w="541" w:type="pct"/>
            <w:shd w:val="clear" w:color="auto" w:fill="FDE9D9" w:themeFill="accent6" w:themeFillTint="33"/>
            <w:vAlign w:val="center"/>
          </w:tcPr>
          <w:p w14:paraId="4F04587A" w14:textId="46112758" w:rsidR="0037288B" w:rsidRPr="008526D7" w:rsidRDefault="006E49C4"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7288B" w:rsidRPr="0086538B" w14:paraId="2E3F8D35" w14:textId="77777777" w:rsidTr="008526D7">
        <w:trPr>
          <w:jc w:val="center"/>
        </w:trPr>
        <w:tc>
          <w:tcPr>
            <w:tcW w:w="548" w:type="pct"/>
            <w:vMerge/>
            <w:vAlign w:val="center"/>
          </w:tcPr>
          <w:p w14:paraId="433BA5A7" w14:textId="768BA356" w:rsidR="0037288B" w:rsidRPr="00644F12" w:rsidRDefault="0037288B" w:rsidP="00192D96">
            <w:pPr>
              <w:widowControl w:val="0"/>
              <w:spacing w:after="0" w:line="276" w:lineRule="auto"/>
              <w:ind w:firstLine="0"/>
              <w:jc w:val="center"/>
              <w:rPr>
                <w:rFonts w:cs="Times New Roman"/>
                <w:szCs w:val="26"/>
              </w:rPr>
            </w:pPr>
          </w:p>
        </w:tc>
        <w:tc>
          <w:tcPr>
            <w:tcW w:w="578" w:type="pct"/>
            <w:shd w:val="clear" w:color="auto" w:fill="auto"/>
            <w:vAlign w:val="center"/>
          </w:tcPr>
          <w:p w14:paraId="624EBD93" w14:textId="21123646" w:rsidR="0037288B" w:rsidRPr="00644F12" w:rsidRDefault="0037288B" w:rsidP="00192D96">
            <w:pPr>
              <w:widowControl w:val="0"/>
              <w:spacing w:before="20" w:after="20" w:line="276" w:lineRule="auto"/>
              <w:ind w:firstLine="0"/>
              <w:jc w:val="center"/>
              <w:rPr>
                <w:rFonts w:cs="Times New Roman"/>
                <w:szCs w:val="26"/>
              </w:rPr>
            </w:pPr>
            <w:r w:rsidRPr="00644F12">
              <w:rPr>
                <w:rFonts w:cs="Times New Roman"/>
                <w:szCs w:val="26"/>
              </w:rPr>
              <w:t>CLO2.2</w:t>
            </w:r>
          </w:p>
        </w:tc>
        <w:tc>
          <w:tcPr>
            <w:tcW w:w="3333" w:type="pct"/>
            <w:shd w:val="clear" w:color="auto" w:fill="auto"/>
          </w:tcPr>
          <w:p w14:paraId="01CB9C4E" w14:textId="31D211A8" w:rsidR="0037288B" w:rsidRPr="00650EF4" w:rsidRDefault="0037288B" w:rsidP="00192D96">
            <w:pPr>
              <w:widowControl w:val="0"/>
              <w:spacing w:before="20" w:after="20" w:line="276" w:lineRule="auto"/>
              <w:ind w:firstLine="0"/>
              <w:jc w:val="both"/>
              <w:rPr>
                <w:rFonts w:cs="Times New Roman"/>
                <w:szCs w:val="26"/>
                <w:lang w:val="vi-VN"/>
              </w:rPr>
            </w:pPr>
            <w:r w:rsidRPr="00C96BDC">
              <w:rPr>
                <w:rFonts w:cs="Times New Roman"/>
              </w:rPr>
              <w:t xml:space="preserve">Rèn luyện kỹ năng </w:t>
            </w:r>
            <w:r w:rsidRPr="00C96BDC">
              <w:rPr>
                <w:rFonts w:cs="Times New Roman"/>
                <w:bCs/>
                <w:lang w:val="it-IT"/>
              </w:rPr>
              <w:t xml:space="preserve">tư duy chiến lược; kỹ năng lãnh đạo và quản trị cơ bản của một nhà quản trị áp dụng trong lĩnh vực kinh </w:t>
            </w:r>
            <w:r w:rsidRPr="00C96BDC">
              <w:rPr>
                <w:rFonts w:cs="Times New Roman"/>
                <w:bCs/>
                <w:lang w:val="it-IT"/>
              </w:rPr>
              <w:lastRenderedPageBreak/>
              <w:t>doanh du lịch và lữ hành</w:t>
            </w:r>
            <w:r w:rsidR="00650EF4">
              <w:rPr>
                <w:rFonts w:cs="Times New Roman"/>
                <w:bCs/>
                <w:lang w:val="vi-VN"/>
              </w:rPr>
              <w:t>.</w:t>
            </w:r>
          </w:p>
        </w:tc>
        <w:tc>
          <w:tcPr>
            <w:tcW w:w="541" w:type="pct"/>
            <w:shd w:val="clear" w:color="auto" w:fill="FDE9D9" w:themeFill="accent6" w:themeFillTint="33"/>
            <w:vAlign w:val="center"/>
          </w:tcPr>
          <w:p w14:paraId="7B37FF06" w14:textId="1864AD6D" w:rsidR="0037288B" w:rsidRPr="006E49C4" w:rsidRDefault="006E49C4" w:rsidP="008526D7">
            <w:pPr>
              <w:widowControl w:val="0"/>
              <w:spacing w:before="20" w:after="20" w:line="276" w:lineRule="auto"/>
              <w:ind w:firstLine="0"/>
              <w:jc w:val="center"/>
              <w:rPr>
                <w:rFonts w:cs="Times New Roman"/>
                <w:szCs w:val="26"/>
                <w:lang w:val="vi-VN"/>
              </w:rPr>
            </w:pPr>
            <w:r>
              <w:rPr>
                <w:rFonts w:cs="Times New Roman"/>
                <w:szCs w:val="26"/>
                <w:lang w:val="vi-VN"/>
              </w:rPr>
              <w:lastRenderedPageBreak/>
              <w:t>3</w:t>
            </w:r>
          </w:p>
        </w:tc>
      </w:tr>
      <w:tr w:rsidR="007B1B23" w:rsidRPr="0086538B" w14:paraId="328F96CA" w14:textId="77777777" w:rsidTr="008526D7">
        <w:trPr>
          <w:jc w:val="center"/>
        </w:trPr>
        <w:tc>
          <w:tcPr>
            <w:tcW w:w="548" w:type="pct"/>
            <w:vMerge/>
          </w:tcPr>
          <w:p w14:paraId="514798AB" w14:textId="77777777" w:rsidR="007B1B23" w:rsidRPr="00644F12" w:rsidRDefault="007B1B23" w:rsidP="00192D96">
            <w:pPr>
              <w:widowControl w:val="0"/>
              <w:spacing w:after="0" w:line="276" w:lineRule="auto"/>
              <w:ind w:firstLine="0"/>
              <w:jc w:val="center"/>
              <w:rPr>
                <w:rFonts w:cs="Times New Roman"/>
                <w:szCs w:val="26"/>
              </w:rPr>
            </w:pPr>
          </w:p>
        </w:tc>
        <w:tc>
          <w:tcPr>
            <w:tcW w:w="578" w:type="pct"/>
            <w:shd w:val="clear" w:color="auto" w:fill="auto"/>
            <w:vAlign w:val="center"/>
          </w:tcPr>
          <w:p w14:paraId="42B8A6A5" w14:textId="34E5A3FE" w:rsidR="007B1B23" w:rsidRDefault="007B1B23" w:rsidP="00192D96">
            <w:pPr>
              <w:widowControl w:val="0"/>
              <w:spacing w:before="20" w:after="20" w:line="276" w:lineRule="auto"/>
              <w:ind w:firstLine="0"/>
              <w:jc w:val="center"/>
              <w:rPr>
                <w:rFonts w:cs="Times New Roman"/>
                <w:szCs w:val="26"/>
                <w:lang w:val="vi-VN"/>
              </w:rPr>
            </w:pPr>
            <w:r>
              <w:rPr>
                <w:rFonts w:cs="Times New Roman"/>
                <w:szCs w:val="26"/>
                <w:lang w:val="vi-VN"/>
              </w:rPr>
              <w:t>CLO2.3</w:t>
            </w:r>
          </w:p>
        </w:tc>
        <w:tc>
          <w:tcPr>
            <w:tcW w:w="3333" w:type="pct"/>
            <w:shd w:val="clear" w:color="auto" w:fill="auto"/>
          </w:tcPr>
          <w:p w14:paraId="40DDEF91" w14:textId="2404F1F3" w:rsidR="007B1B23" w:rsidRPr="00644F12" w:rsidRDefault="007B1B23" w:rsidP="00192D96">
            <w:pPr>
              <w:widowControl w:val="0"/>
              <w:spacing w:before="20" w:after="20" w:line="276" w:lineRule="auto"/>
              <w:ind w:firstLine="0"/>
              <w:jc w:val="both"/>
              <w:rPr>
                <w:szCs w:val="26"/>
              </w:rPr>
            </w:pPr>
            <w:r w:rsidRPr="008B6B71">
              <w:rPr>
                <w:szCs w:val="26"/>
              </w:rPr>
              <w:t xml:space="preserve">Rèn luyện </w:t>
            </w:r>
            <w:r>
              <w:rPr>
                <w:szCs w:val="26"/>
              </w:rPr>
              <w:t>khả năng biểu đạt, trình bày, thuyết trình</w:t>
            </w:r>
          </w:p>
        </w:tc>
        <w:tc>
          <w:tcPr>
            <w:tcW w:w="541" w:type="pct"/>
            <w:shd w:val="clear" w:color="auto" w:fill="FDE9D9" w:themeFill="accent6" w:themeFillTint="33"/>
            <w:vAlign w:val="center"/>
          </w:tcPr>
          <w:p w14:paraId="1D3C6F89" w14:textId="695DDB07" w:rsidR="007B1B23" w:rsidRPr="006E49C4" w:rsidRDefault="006E49C4"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7288B" w:rsidRPr="0086538B" w14:paraId="7F936E7A" w14:textId="77777777" w:rsidTr="008526D7">
        <w:trPr>
          <w:jc w:val="center"/>
        </w:trPr>
        <w:tc>
          <w:tcPr>
            <w:tcW w:w="548" w:type="pct"/>
            <w:vMerge/>
          </w:tcPr>
          <w:p w14:paraId="5718F6C1" w14:textId="77777777" w:rsidR="0037288B" w:rsidRPr="00644F12" w:rsidRDefault="0037288B" w:rsidP="00192D96">
            <w:pPr>
              <w:widowControl w:val="0"/>
              <w:spacing w:after="0" w:line="276" w:lineRule="auto"/>
              <w:ind w:firstLine="0"/>
              <w:jc w:val="center"/>
              <w:rPr>
                <w:rFonts w:cs="Times New Roman"/>
                <w:szCs w:val="26"/>
              </w:rPr>
            </w:pPr>
          </w:p>
        </w:tc>
        <w:tc>
          <w:tcPr>
            <w:tcW w:w="578" w:type="pct"/>
            <w:shd w:val="clear" w:color="auto" w:fill="auto"/>
            <w:vAlign w:val="center"/>
          </w:tcPr>
          <w:p w14:paraId="73BF3568" w14:textId="76B5AAF4" w:rsidR="0037288B" w:rsidRPr="00192D96" w:rsidRDefault="0037288B" w:rsidP="00192D96">
            <w:pPr>
              <w:widowControl w:val="0"/>
              <w:spacing w:before="20" w:after="20" w:line="276" w:lineRule="auto"/>
              <w:ind w:firstLine="0"/>
              <w:jc w:val="center"/>
              <w:rPr>
                <w:rFonts w:cs="Times New Roman"/>
                <w:szCs w:val="26"/>
                <w:lang w:val="vi-VN"/>
              </w:rPr>
            </w:pPr>
            <w:r>
              <w:rPr>
                <w:rFonts w:cs="Times New Roman"/>
                <w:szCs w:val="26"/>
                <w:lang w:val="vi-VN"/>
              </w:rPr>
              <w:t>CLO2.</w:t>
            </w:r>
            <w:r w:rsidR="007B1B23">
              <w:rPr>
                <w:rFonts w:cs="Times New Roman"/>
                <w:szCs w:val="26"/>
                <w:lang w:val="vi-VN"/>
              </w:rPr>
              <w:t>4</w:t>
            </w:r>
          </w:p>
        </w:tc>
        <w:tc>
          <w:tcPr>
            <w:tcW w:w="3333" w:type="pct"/>
            <w:shd w:val="clear" w:color="auto" w:fill="auto"/>
          </w:tcPr>
          <w:p w14:paraId="0970DB2F" w14:textId="7F008F73" w:rsidR="0037288B" w:rsidRPr="00644F12" w:rsidRDefault="0037288B" w:rsidP="00192D96">
            <w:pPr>
              <w:widowControl w:val="0"/>
              <w:spacing w:before="20" w:after="20" w:line="276" w:lineRule="auto"/>
              <w:ind w:firstLine="0"/>
              <w:jc w:val="both"/>
              <w:rPr>
                <w:rFonts w:cs="Times New Roman"/>
                <w:szCs w:val="26"/>
              </w:rPr>
            </w:pPr>
            <w:r w:rsidRPr="00644F12">
              <w:rPr>
                <w:szCs w:val="26"/>
              </w:rPr>
              <w:t>Hoàn thành đầy đủ các yêu cầu về thực hiện các bài tập nhóm, thuyết trình, đóng vai, luân phiên quản lý/giám sát, đánh giá các thành viên trong nhóm trong quá trình thực hiện các bài tập.</w:t>
            </w:r>
          </w:p>
        </w:tc>
        <w:tc>
          <w:tcPr>
            <w:tcW w:w="541" w:type="pct"/>
            <w:shd w:val="clear" w:color="auto" w:fill="FDE9D9" w:themeFill="accent6" w:themeFillTint="33"/>
            <w:vAlign w:val="center"/>
          </w:tcPr>
          <w:p w14:paraId="49954C0D" w14:textId="6DC53311" w:rsidR="0037288B" w:rsidRPr="006E49C4" w:rsidRDefault="006E49C4"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192D96" w:rsidRPr="0086538B" w14:paraId="4AE76171" w14:textId="77777777" w:rsidTr="008526D7">
        <w:trPr>
          <w:jc w:val="center"/>
        </w:trPr>
        <w:tc>
          <w:tcPr>
            <w:tcW w:w="548" w:type="pct"/>
            <w:vAlign w:val="center"/>
          </w:tcPr>
          <w:p w14:paraId="05D90ED2" w14:textId="4C7F3A4A" w:rsidR="00192D96" w:rsidRPr="00452716" w:rsidRDefault="00452716" w:rsidP="00192D96">
            <w:pPr>
              <w:widowControl w:val="0"/>
              <w:spacing w:after="0" w:line="276" w:lineRule="auto"/>
              <w:ind w:firstLine="0"/>
              <w:jc w:val="center"/>
              <w:rPr>
                <w:rFonts w:cs="Times New Roman"/>
                <w:szCs w:val="26"/>
                <w:lang w:val="vi-VN"/>
              </w:rPr>
            </w:pPr>
            <w:r>
              <w:rPr>
                <w:szCs w:val="26"/>
                <w:lang w:val="vi-VN"/>
              </w:rPr>
              <w:t>3.1.1</w:t>
            </w:r>
          </w:p>
        </w:tc>
        <w:tc>
          <w:tcPr>
            <w:tcW w:w="578" w:type="pct"/>
            <w:shd w:val="clear" w:color="auto" w:fill="auto"/>
            <w:vAlign w:val="center"/>
          </w:tcPr>
          <w:p w14:paraId="731A3ACB" w14:textId="355D0238" w:rsidR="00192D96" w:rsidRPr="00644F12" w:rsidRDefault="00192D96" w:rsidP="00192D96">
            <w:pPr>
              <w:widowControl w:val="0"/>
              <w:spacing w:before="20" w:after="20" w:line="276" w:lineRule="auto"/>
              <w:ind w:firstLine="0"/>
              <w:jc w:val="center"/>
              <w:rPr>
                <w:rFonts w:cs="Times New Roman"/>
                <w:szCs w:val="26"/>
              </w:rPr>
            </w:pPr>
            <w:r w:rsidRPr="00644F12">
              <w:rPr>
                <w:rFonts w:cs="Times New Roman"/>
                <w:szCs w:val="26"/>
              </w:rPr>
              <w:t>CLO3.1</w:t>
            </w:r>
          </w:p>
        </w:tc>
        <w:tc>
          <w:tcPr>
            <w:tcW w:w="3333" w:type="pct"/>
            <w:shd w:val="clear" w:color="auto" w:fill="auto"/>
          </w:tcPr>
          <w:p w14:paraId="504E79E7" w14:textId="21E1AA32" w:rsidR="00192D96" w:rsidRPr="00644F12" w:rsidRDefault="00650EF4" w:rsidP="00192D96">
            <w:pPr>
              <w:widowControl w:val="0"/>
              <w:spacing w:before="0" w:after="0" w:line="276" w:lineRule="auto"/>
              <w:ind w:firstLine="0"/>
              <w:jc w:val="both"/>
              <w:rPr>
                <w:rFonts w:cs="Times New Roman"/>
                <w:szCs w:val="26"/>
              </w:rPr>
            </w:pPr>
            <w:r w:rsidRPr="00C96BDC">
              <w:rPr>
                <w:rFonts w:cs="Times New Roman"/>
              </w:rPr>
              <w:t>C</w:t>
            </w:r>
            <w:r w:rsidRPr="00C96BDC">
              <w:rPr>
                <w:rFonts w:cs="Times New Roman"/>
                <w:lang w:val="vi-VN"/>
              </w:rPr>
              <w:t xml:space="preserve">ó thái độ nghiêm túc trong học tập, chủ động tích cực tham gia các hoạt động </w:t>
            </w:r>
            <w:r w:rsidRPr="00C96BDC">
              <w:rPr>
                <w:rFonts w:cs="Times New Roman"/>
              </w:rPr>
              <w:t>trong quá trình dạy học</w:t>
            </w:r>
            <w:r w:rsidRPr="00C96BDC">
              <w:rPr>
                <w:rFonts w:cs="Times New Roman"/>
                <w:lang w:val="vi-VN"/>
              </w:rPr>
              <w:t xml:space="preserve"> đồng thời biết cách giải thích, lập luận và bảo vệ được các quan điểm của cá nhân</w:t>
            </w:r>
            <w:r w:rsidR="000639B7" w:rsidRPr="00282AB3">
              <w:rPr>
                <w:bCs/>
                <w:szCs w:val="26"/>
              </w:rPr>
              <w:t>.</w:t>
            </w:r>
          </w:p>
        </w:tc>
        <w:tc>
          <w:tcPr>
            <w:tcW w:w="541" w:type="pct"/>
            <w:shd w:val="clear" w:color="auto" w:fill="FDE9D9" w:themeFill="accent6" w:themeFillTint="33"/>
            <w:vAlign w:val="center"/>
          </w:tcPr>
          <w:p w14:paraId="6DA76C01" w14:textId="10C070AD" w:rsidR="00192D96" w:rsidRPr="006E49C4" w:rsidRDefault="006E49C4"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2F83272A"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 xml:space="preserve">ng </w:t>
      </w:r>
      <w:r w:rsidR="00BE1820">
        <w:rPr>
          <w:rFonts w:cs="Times New Roman"/>
          <w:b/>
          <w:spacing w:val="4"/>
          <w:sz w:val="24"/>
          <w:szCs w:val="24"/>
          <w:lang w:val="vi-VN"/>
        </w:rPr>
        <w:t>7.1</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NLNH học phần</w:t>
            </w:r>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Chuyên cần</w:t>
            </w:r>
          </w:p>
        </w:tc>
        <w:tc>
          <w:tcPr>
            <w:tcW w:w="737" w:type="pct"/>
            <w:shd w:val="clear" w:color="auto" w:fill="auto"/>
          </w:tcPr>
          <w:p w14:paraId="3499C7AB" w14:textId="7ACF2DB3" w:rsidR="007C1577" w:rsidRPr="00422CB9" w:rsidRDefault="007C1577" w:rsidP="00422CB9">
            <w:pPr>
              <w:widowControl w:val="0"/>
              <w:spacing w:beforeLines="20" w:before="48" w:afterLines="20" w:after="48" w:line="276" w:lineRule="auto"/>
              <w:ind w:firstLine="0"/>
              <w:rPr>
                <w:rFonts w:cs="Times New Roman"/>
                <w:szCs w:val="26"/>
                <w:lang w:val="fr-FR"/>
              </w:rPr>
            </w:pP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r w:rsidRPr="00422CB9">
              <w:rPr>
                <w:rFonts w:cs="Times New Roman"/>
                <w:szCs w:val="26"/>
                <w:lang w:val="fr-FR"/>
              </w:rPr>
              <w:t>Tuầ</w:t>
            </w:r>
            <w:r w:rsidR="00B7793B" w:rsidRPr="00422CB9">
              <w:rPr>
                <w:rFonts w:cs="Times New Roman"/>
                <w:szCs w:val="26"/>
                <w:lang w:val="fr-FR"/>
              </w:rPr>
              <w:t>n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64C0ECC9" w:rsidR="00B7793B" w:rsidRPr="00297F88" w:rsidRDefault="00297F88"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1.3, 1.4</w:t>
            </w:r>
            <w:r w:rsidR="004554FA">
              <w:rPr>
                <w:rFonts w:cs="Times New Roman"/>
                <w:szCs w:val="26"/>
                <w:lang w:val="vi-VN"/>
              </w:rPr>
              <w:t>, 3.1</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2A850CE5"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chuẩn bị bài học từ nhà (đầy đủ, kỹ lưỡng)</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Mức độ tham gia đặt câu hỏi với bài giảng của giảng viên (số lần và chất lượng câu hỏi)</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820283" w:rsidRPr="0086538B" w14:paraId="77C6B4FA" w14:textId="77777777" w:rsidTr="00024484">
        <w:tc>
          <w:tcPr>
            <w:tcW w:w="731" w:type="pct"/>
            <w:shd w:val="clear" w:color="auto" w:fill="auto"/>
            <w:vAlign w:val="center"/>
          </w:tcPr>
          <w:p w14:paraId="7A5B3857" w14:textId="44233DC2" w:rsidR="00820283"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01 bài tập lớn</w:t>
            </w:r>
          </w:p>
        </w:tc>
        <w:tc>
          <w:tcPr>
            <w:tcW w:w="737" w:type="pct"/>
            <w:shd w:val="clear" w:color="auto" w:fill="auto"/>
            <w:vAlign w:val="center"/>
          </w:tcPr>
          <w:p w14:paraId="188D5021" w14:textId="155D367F" w:rsidR="00820283" w:rsidRPr="00422CB9" w:rsidRDefault="00317AA1"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sidR="00146B6C">
              <w:rPr>
                <w:rFonts w:cs="Times New Roman"/>
                <w:szCs w:val="26"/>
                <w:lang w:val="vi-VN"/>
              </w:rPr>
              <w:t>3,4,</w:t>
            </w:r>
            <w:r w:rsidR="009868F8">
              <w:rPr>
                <w:rFonts w:cs="Times New Roman"/>
                <w:szCs w:val="26"/>
                <w:lang w:val="vi-VN"/>
              </w:rPr>
              <w:t>5,7</w:t>
            </w:r>
            <w:r w:rsidR="005D690F">
              <w:rPr>
                <w:rFonts w:cs="Times New Roman"/>
                <w:szCs w:val="26"/>
                <w:lang w:val="vi-VN"/>
              </w:rPr>
              <w:t>,</w:t>
            </w:r>
            <w:r w:rsidR="00146B6C">
              <w:rPr>
                <w:rFonts w:cs="Times New Roman"/>
                <w:szCs w:val="26"/>
                <w:lang w:val="vi-VN"/>
              </w:rPr>
              <w:t>8</w:t>
            </w:r>
            <w:r w:rsidR="00003855">
              <w:rPr>
                <w:rFonts w:cs="Times New Roman"/>
                <w:szCs w:val="26"/>
                <w:lang w:val="vi-VN"/>
              </w:rPr>
              <w:t>,9</w:t>
            </w:r>
          </w:p>
        </w:tc>
        <w:tc>
          <w:tcPr>
            <w:tcW w:w="629" w:type="pct"/>
            <w:vAlign w:val="center"/>
          </w:tcPr>
          <w:p w14:paraId="2F044CF4" w14:textId="77777777" w:rsidR="001B3345" w:rsidRDefault="0082028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fr-FR"/>
              </w:rPr>
              <w:t xml:space="preserve">Tuần </w:t>
            </w:r>
          </w:p>
          <w:p w14:paraId="0047B279" w14:textId="5201B039" w:rsidR="00820283" w:rsidRPr="00422CB9" w:rsidRDefault="00051D4E" w:rsidP="00422CB9">
            <w:pPr>
              <w:widowControl w:val="0"/>
              <w:spacing w:beforeLines="20" w:before="48" w:afterLines="20" w:after="48" w:line="276" w:lineRule="auto"/>
              <w:ind w:firstLine="0"/>
              <w:rPr>
                <w:rFonts w:cs="Times New Roman"/>
                <w:szCs w:val="26"/>
                <w:lang w:val="vi-VN"/>
              </w:rPr>
            </w:pPr>
            <w:r>
              <w:rPr>
                <w:rFonts w:cs="Times New Roman"/>
                <w:szCs w:val="26"/>
                <w:lang w:val="vi-VN"/>
              </w:rPr>
              <w:t>10,</w:t>
            </w:r>
            <w:r w:rsidR="00BE3DFD">
              <w:rPr>
                <w:rFonts w:cs="Times New Roman"/>
                <w:szCs w:val="26"/>
                <w:lang w:val="vi-VN"/>
              </w:rPr>
              <w:t>11</w:t>
            </w:r>
            <w:r w:rsidR="00665C50">
              <w:rPr>
                <w:rFonts w:cs="Times New Roman"/>
                <w:szCs w:val="26"/>
                <w:lang w:val="vi-VN"/>
              </w:rPr>
              <w:t>,12</w:t>
            </w:r>
          </w:p>
        </w:tc>
        <w:tc>
          <w:tcPr>
            <w:tcW w:w="699" w:type="pct"/>
            <w:vAlign w:val="center"/>
          </w:tcPr>
          <w:p w14:paraId="7E814532" w14:textId="0AF94AC0" w:rsidR="00820283" w:rsidRPr="00422CB9" w:rsidRDefault="00297F88"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1.4, 2.1, 2.2, 2.3, 2.4</w:t>
            </w:r>
            <w:r w:rsidR="004554FA">
              <w:rPr>
                <w:rFonts w:cs="Times New Roman"/>
                <w:szCs w:val="26"/>
                <w:lang w:val="vi-VN"/>
              </w:rPr>
              <w:t>, 3.1</w:t>
            </w:r>
          </w:p>
        </w:tc>
        <w:tc>
          <w:tcPr>
            <w:tcW w:w="1679" w:type="pct"/>
            <w:shd w:val="clear" w:color="auto" w:fill="auto"/>
            <w:vAlign w:val="center"/>
          </w:tcPr>
          <w:p w14:paraId="3BB94EFF" w14:textId="5E508D87" w:rsidR="00820283" w:rsidRPr="00422CB9" w:rsidRDefault="00BA65D9"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shd w:val="clear" w:color="auto" w:fill="auto"/>
            <w:vAlign w:val="center"/>
          </w:tcPr>
          <w:p w14:paraId="4F18717D" w14:textId="7EFF3959" w:rsidR="00820283" w:rsidRPr="00422CB9" w:rsidRDefault="0084058A"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t>15</w:t>
            </w:r>
            <w:r w:rsidR="0096255C" w:rsidRPr="00422CB9">
              <w:rPr>
                <w:rFonts w:cs="Times New Roman"/>
                <w:szCs w:val="26"/>
                <w:lang w:val="fr-FR"/>
              </w:rPr>
              <w:t>%</w:t>
            </w:r>
          </w:p>
        </w:tc>
      </w:tr>
      <w:tr w:rsidR="00547CFC" w:rsidRPr="0086538B" w14:paraId="2885914F" w14:textId="77777777" w:rsidTr="00024484">
        <w:tc>
          <w:tcPr>
            <w:tcW w:w="731" w:type="pct"/>
            <w:shd w:val="clear" w:color="auto" w:fill="auto"/>
            <w:vAlign w:val="center"/>
          </w:tcPr>
          <w:p w14:paraId="39FEE8C6" w14:textId="4FD6C54A"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w:t>
            </w:r>
            <w:r w:rsidR="0084058A">
              <w:rPr>
                <w:rFonts w:cs="Times New Roman"/>
                <w:szCs w:val="26"/>
                <w:lang w:val="vi-VN"/>
              </w:rPr>
              <w:t>1</w:t>
            </w:r>
            <w:r w:rsidRPr="00422CB9">
              <w:rPr>
                <w:rFonts w:cs="Times New Roman"/>
                <w:szCs w:val="26"/>
                <w:lang w:val="vi-VN"/>
              </w:rPr>
              <w:t xml:space="preserve"> bài kiểm tra giữa kỳ</w:t>
            </w:r>
          </w:p>
        </w:tc>
        <w:tc>
          <w:tcPr>
            <w:tcW w:w="737" w:type="pct"/>
            <w:shd w:val="clear" w:color="auto" w:fill="auto"/>
            <w:vAlign w:val="center"/>
          </w:tcPr>
          <w:p w14:paraId="0334CA2D" w14:textId="09B29EF7" w:rsidR="00547CFC" w:rsidRPr="00422CB9" w:rsidRDefault="009512B3"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Chương </w:t>
            </w:r>
            <w:r w:rsidR="001E4B83">
              <w:rPr>
                <w:rFonts w:cs="Times New Roman"/>
                <w:szCs w:val="26"/>
                <w:lang w:val="vi-VN"/>
              </w:rPr>
              <w:t>1,</w:t>
            </w:r>
            <w:r w:rsidR="002D7707">
              <w:rPr>
                <w:rFonts w:cs="Times New Roman"/>
                <w:szCs w:val="26"/>
                <w:lang w:val="vi-VN"/>
              </w:rPr>
              <w:t>3,</w:t>
            </w:r>
            <w:r w:rsidRPr="00422CB9">
              <w:rPr>
                <w:rFonts w:cs="Times New Roman"/>
                <w:szCs w:val="26"/>
                <w:lang w:val="vi-VN"/>
              </w:rPr>
              <w:t>4</w:t>
            </w:r>
            <w:r w:rsidR="00F04421" w:rsidRPr="00422CB9">
              <w:rPr>
                <w:rFonts w:cs="Times New Roman"/>
                <w:szCs w:val="26"/>
                <w:lang w:val="vi-VN"/>
              </w:rPr>
              <w:t>,5</w:t>
            </w:r>
            <w:r w:rsidR="00E90B33">
              <w:rPr>
                <w:rFonts w:cs="Times New Roman"/>
                <w:szCs w:val="26"/>
                <w:lang w:val="vi-VN"/>
              </w:rPr>
              <w:t>,7,8</w:t>
            </w:r>
          </w:p>
        </w:tc>
        <w:tc>
          <w:tcPr>
            <w:tcW w:w="629" w:type="pct"/>
            <w:vAlign w:val="center"/>
          </w:tcPr>
          <w:p w14:paraId="1B3CD673" w14:textId="6AC1DFCD"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Tuần </w:t>
            </w:r>
            <w:r w:rsidR="00FC1407">
              <w:rPr>
                <w:rFonts w:cs="Times New Roman"/>
                <w:szCs w:val="26"/>
                <w:lang w:val="vi-VN"/>
              </w:rPr>
              <w:t>1</w:t>
            </w:r>
            <w:r w:rsidR="00810F99">
              <w:rPr>
                <w:rFonts w:cs="Times New Roman"/>
                <w:szCs w:val="26"/>
                <w:lang w:val="vi-VN"/>
              </w:rPr>
              <w:t>3</w:t>
            </w:r>
          </w:p>
        </w:tc>
        <w:tc>
          <w:tcPr>
            <w:tcW w:w="699" w:type="pct"/>
            <w:vAlign w:val="center"/>
          </w:tcPr>
          <w:p w14:paraId="07FBB2CE" w14:textId="017CA54A" w:rsidR="00547CFC" w:rsidRPr="00422CB9" w:rsidRDefault="00297F88" w:rsidP="00422CB9">
            <w:pPr>
              <w:widowControl w:val="0"/>
              <w:spacing w:beforeLines="20" w:before="48" w:afterLines="20" w:after="48" w:line="276" w:lineRule="auto"/>
              <w:ind w:firstLine="0"/>
              <w:jc w:val="both"/>
              <w:rPr>
                <w:rFonts w:cs="Times New Roman"/>
                <w:szCs w:val="26"/>
              </w:rPr>
            </w:pPr>
            <w:r>
              <w:rPr>
                <w:rFonts w:cs="Times New Roman"/>
                <w:szCs w:val="26"/>
                <w:lang w:val="vi-VN"/>
              </w:rPr>
              <w:t xml:space="preserve">CLO 1.1, 1.2, 1.3, 1.4, 2.1, </w:t>
            </w:r>
            <w:r>
              <w:rPr>
                <w:rFonts w:cs="Times New Roman"/>
                <w:szCs w:val="26"/>
                <w:lang w:val="vi-VN"/>
              </w:rPr>
              <w:lastRenderedPageBreak/>
              <w:t>2.2</w:t>
            </w:r>
          </w:p>
        </w:tc>
        <w:tc>
          <w:tcPr>
            <w:tcW w:w="1679" w:type="pct"/>
            <w:shd w:val="clear" w:color="auto" w:fill="auto"/>
            <w:vAlign w:val="center"/>
          </w:tcPr>
          <w:p w14:paraId="5E0735B7" w14:textId="3D218A22" w:rsidR="00547CFC" w:rsidRPr="00422CB9" w:rsidRDefault="0005011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0</w:t>
            </w:r>
            <w:r w:rsidR="0084058A">
              <w:rPr>
                <w:rFonts w:cs="Times New Roman"/>
                <w:szCs w:val="26"/>
                <w:lang w:val="vi-VN"/>
              </w:rPr>
              <w:t>1</w:t>
            </w:r>
            <w:r w:rsidRPr="00422CB9">
              <w:rPr>
                <w:rFonts w:cs="Times New Roman"/>
                <w:szCs w:val="26"/>
                <w:lang w:val="vi-VN"/>
              </w:rPr>
              <w:t xml:space="preserve"> </w:t>
            </w:r>
            <w:r w:rsidR="0089134B" w:rsidRPr="00422CB9">
              <w:rPr>
                <w:rFonts w:cs="Times New Roman"/>
                <w:szCs w:val="26"/>
                <w:lang w:val="vi-VN"/>
              </w:rPr>
              <w:t>Bài kiểm tra cá nhân 60 phút</w:t>
            </w:r>
          </w:p>
        </w:tc>
        <w:tc>
          <w:tcPr>
            <w:tcW w:w="525" w:type="pct"/>
            <w:shd w:val="clear" w:color="auto" w:fill="auto"/>
            <w:vAlign w:val="center"/>
          </w:tcPr>
          <w:p w14:paraId="55A4A61D" w14:textId="4EF505C1" w:rsidR="00547CFC" w:rsidRPr="00422CB9" w:rsidRDefault="0084058A" w:rsidP="00422CB9">
            <w:pPr>
              <w:widowControl w:val="0"/>
              <w:spacing w:beforeLines="20" w:before="48" w:afterLines="20" w:after="48" w:line="276" w:lineRule="auto"/>
              <w:ind w:firstLine="0"/>
              <w:jc w:val="both"/>
              <w:rPr>
                <w:rFonts w:cs="Times New Roman"/>
                <w:szCs w:val="26"/>
                <w:lang w:val="vi-VN"/>
              </w:rPr>
            </w:pPr>
            <w:r>
              <w:rPr>
                <w:rFonts w:cs="Times New Roman"/>
                <w:szCs w:val="26"/>
                <w:lang w:val="vi-VN"/>
              </w:rPr>
              <w:t>15</w:t>
            </w:r>
            <w:r w:rsidR="0089134B" w:rsidRPr="00422CB9">
              <w:rPr>
                <w:rFonts w:cs="Times New Roman"/>
                <w:szCs w:val="26"/>
                <w:lang w:val="vi-VN"/>
              </w:rPr>
              <w:t>%</w:t>
            </w:r>
          </w:p>
        </w:tc>
      </w:tr>
      <w:tr w:rsidR="00820283" w:rsidRPr="0086538B" w14:paraId="535EE243" w14:textId="77777777" w:rsidTr="00024484">
        <w:tc>
          <w:tcPr>
            <w:tcW w:w="731" w:type="pct"/>
            <w:shd w:val="clear" w:color="auto" w:fill="auto"/>
            <w:vAlign w:val="center"/>
          </w:tcPr>
          <w:p w14:paraId="1D19E298" w14:textId="77777777" w:rsidR="00820283" w:rsidRPr="00422CB9" w:rsidRDefault="00820283"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Đánh giá cuối kỳ</w:t>
            </w:r>
          </w:p>
        </w:tc>
        <w:tc>
          <w:tcPr>
            <w:tcW w:w="737" w:type="pct"/>
            <w:shd w:val="clear" w:color="auto" w:fill="auto"/>
            <w:vAlign w:val="center"/>
          </w:tcPr>
          <w:p w14:paraId="051699CB" w14:textId="215EBB0E" w:rsidR="00820283" w:rsidRPr="002D7707" w:rsidRDefault="00844F2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Chương 1,2,3,4,5</w:t>
            </w:r>
            <w:r w:rsidR="002D7707">
              <w:rPr>
                <w:rFonts w:cs="Times New Roman"/>
                <w:szCs w:val="26"/>
                <w:lang w:val="vi-VN"/>
              </w:rPr>
              <w:t>,6,</w:t>
            </w:r>
            <w:r w:rsidR="005D3A0C">
              <w:rPr>
                <w:rFonts w:cs="Times New Roman"/>
                <w:szCs w:val="26"/>
                <w:lang w:val="vi-VN"/>
              </w:rPr>
              <w:t>7,</w:t>
            </w:r>
            <w:r w:rsidR="002D7707">
              <w:rPr>
                <w:rFonts w:cs="Times New Roman"/>
                <w:szCs w:val="26"/>
                <w:lang w:val="vi-VN"/>
              </w:rPr>
              <w:t>8,</w:t>
            </w:r>
            <w:r w:rsidR="005D3A0C">
              <w:rPr>
                <w:rFonts w:cs="Times New Roman"/>
                <w:szCs w:val="26"/>
                <w:lang w:val="vi-VN"/>
              </w:rPr>
              <w:t>9</w:t>
            </w:r>
            <w:r w:rsidR="0044216B">
              <w:rPr>
                <w:rFonts w:cs="Times New Roman"/>
                <w:szCs w:val="26"/>
                <w:lang w:val="vi-VN"/>
              </w:rPr>
              <w:t>,10,11</w:t>
            </w:r>
          </w:p>
        </w:tc>
        <w:tc>
          <w:tcPr>
            <w:tcW w:w="629" w:type="pct"/>
            <w:vAlign w:val="center"/>
          </w:tcPr>
          <w:p w14:paraId="4F16B98B" w14:textId="382A3D39" w:rsidR="00820283" w:rsidRPr="00422CB9" w:rsidRDefault="00247EB9" w:rsidP="00422CB9">
            <w:pPr>
              <w:widowControl w:val="0"/>
              <w:spacing w:beforeLines="20" w:before="48" w:afterLines="20" w:after="48" w:line="276" w:lineRule="auto"/>
              <w:ind w:firstLine="0"/>
              <w:rPr>
                <w:rFonts w:cs="Times New Roman"/>
                <w:szCs w:val="26"/>
                <w:lang w:val="vi-VN"/>
              </w:rPr>
            </w:pPr>
            <w:r>
              <w:rPr>
                <w:rFonts w:cs="Times New Roman"/>
                <w:szCs w:val="26"/>
                <w:lang w:val="vi-VN"/>
              </w:rPr>
              <w:t>Lịch thi học phần</w:t>
            </w:r>
          </w:p>
        </w:tc>
        <w:tc>
          <w:tcPr>
            <w:tcW w:w="699" w:type="pct"/>
            <w:vAlign w:val="center"/>
          </w:tcPr>
          <w:p w14:paraId="269C1B6F" w14:textId="19D6B6A6" w:rsidR="00820283" w:rsidRPr="00422CB9" w:rsidRDefault="00240E71"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1.4, 2.1, 2.2</w:t>
            </w:r>
          </w:p>
        </w:tc>
        <w:tc>
          <w:tcPr>
            <w:tcW w:w="1679" w:type="pct"/>
            <w:shd w:val="clear" w:color="auto" w:fill="auto"/>
            <w:vAlign w:val="center"/>
          </w:tcPr>
          <w:p w14:paraId="6743829F" w14:textId="7052420D" w:rsidR="00820283" w:rsidRPr="00247EB9" w:rsidRDefault="004E383A"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rPr>
              <w:t xml:space="preserve">Bài </w:t>
            </w:r>
            <w:r w:rsidR="00247EB9">
              <w:rPr>
                <w:rFonts w:cs="Times New Roman"/>
                <w:szCs w:val="26"/>
              </w:rPr>
              <w:t>thi</w:t>
            </w:r>
            <w:r w:rsidR="00247EB9">
              <w:rPr>
                <w:rFonts w:cs="Times New Roman"/>
                <w:szCs w:val="26"/>
                <w:lang w:val="vi-VN"/>
              </w:rPr>
              <w:t xml:space="preserve"> </w:t>
            </w:r>
            <w:r w:rsidR="00F450B7">
              <w:rPr>
                <w:rFonts w:cs="Times New Roman"/>
                <w:szCs w:val="26"/>
                <w:lang w:val="vi-VN"/>
              </w:rPr>
              <w:t>tự luận</w:t>
            </w:r>
            <w:r w:rsidR="00247EB9">
              <w:rPr>
                <w:rFonts w:cs="Times New Roman"/>
                <w:szCs w:val="26"/>
                <w:lang w:val="vi-VN"/>
              </w:rPr>
              <w:t xml:space="preserve"> cá nhân </w:t>
            </w:r>
            <w:r w:rsidR="00F450B7">
              <w:rPr>
                <w:rFonts w:cs="Times New Roman"/>
                <w:szCs w:val="26"/>
                <w:lang w:val="vi-VN"/>
              </w:rPr>
              <w:t>9</w:t>
            </w:r>
            <w:r w:rsidR="00247EB9">
              <w:rPr>
                <w:rFonts w:cs="Times New Roman"/>
                <w:szCs w:val="26"/>
                <w:lang w:val="vi-VN"/>
              </w:rPr>
              <w:t>0 phút</w:t>
            </w:r>
          </w:p>
        </w:tc>
        <w:tc>
          <w:tcPr>
            <w:tcW w:w="525" w:type="pct"/>
            <w:shd w:val="clear" w:color="auto" w:fill="auto"/>
            <w:vAlign w:val="center"/>
          </w:tcPr>
          <w:p w14:paraId="23F6EFEB" w14:textId="79F893FE" w:rsidR="00820283" w:rsidRPr="00422CB9" w:rsidRDefault="00E32B84"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0096255C" w:rsidRPr="00422CB9">
              <w:rPr>
                <w:rFonts w:cs="Times New Roman"/>
                <w:szCs w:val="26"/>
                <w:lang w:val="fr-FR"/>
              </w:rPr>
              <w:t>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099DDE8F" w14:textId="6FA9C2C0" w:rsidR="006C3234" w:rsidRPr="0086538B" w:rsidRDefault="006C3234" w:rsidP="00E16096">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00FD7546" w14:textId="77777777" w:rsidR="001672BE" w:rsidRPr="0088587A" w:rsidRDefault="001672BE" w:rsidP="001672BE">
      <w:pPr>
        <w:spacing w:line="288" w:lineRule="auto"/>
        <w:jc w:val="center"/>
        <w:rPr>
          <w:rFonts w:cs="Times New Roman"/>
          <w:b/>
        </w:rPr>
      </w:pPr>
      <w:r w:rsidRPr="0088587A">
        <w:rPr>
          <w:rFonts w:cs="Times New Roman"/>
          <w:b/>
        </w:rPr>
        <w:t xml:space="preserve">CHƯƠNG 1: TỔNG QUAN VỀ CHIẾN LƯỢC VÀ MỤC TIÊU CHIẾN LƯỢC CỦA DOANH NGHIỆP DU LỊCH </w:t>
      </w:r>
    </w:p>
    <w:p w14:paraId="1688BBA6"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16939225" w14:textId="298C79CF" w:rsidR="001672BE" w:rsidRPr="0088587A" w:rsidRDefault="001672BE" w:rsidP="001672BE">
      <w:pPr>
        <w:widowControl w:val="0"/>
        <w:autoSpaceDE w:val="0"/>
        <w:autoSpaceDN w:val="0"/>
        <w:adjustRightInd w:val="0"/>
        <w:spacing w:after="240" w:line="288" w:lineRule="auto"/>
        <w:ind w:firstLine="720"/>
        <w:contextualSpacing/>
        <w:jc w:val="both"/>
        <w:rPr>
          <w:rFonts w:cs="Times New Roman"/>
        </w:rPr>
      </w:pPr>
      <w:r w:rsidRPr="0088587A">
        <w:rPr>
          <w:rFonts w:cs="Times New Roman"/>
        </w:rPr>
        <w:t>Chương này đề cập và thảo luận những khái niệm cơ bản về chiến lược và mục tiêu chiến lược trong các doanh nghiệp du lịch. Bên cạnh cách tiếp cận truyền thống về quản trị chiến lược (Andrews, 1967); phương pháp phân tích chiến lược mới nhằm mở ra những cơ hội đổi mới chiến lược từ cấp tác nghiệp thay vì chấp nhận các chiến lược hoạch định bởi các cán bộ quản trị cấp cao (Mintzberg).</w:t>
      </w:r>
    </w:p>
    <w:p w14:paraId="365A5552" w14:textId="77777777" w:rsidR="001672BE" w:rsidRPr="0088587A" w:rsidRDefault="001672BE" w:rsidP="001672BE">
      <w:pPr>
        <w:spacing w:line="288" w:lineRule="auto"/>
        <w:contextualSpacing/>
        <w:jc w:val="both"/>
        <w:rPr>
          <w:rFonts w:cs="Times New Roman"/>
          <w:b/>
        </w:rPr>
      </w:pPr>
      <w:r w:rsidRPr="0088587A">
        <w:rPr>
          <w:rFonts w:cs="Times New Roman"/>
          <w:b/>
        </w:rPr>
        <w:t>1.1. Tầm quan trọng của chiến lược trong kinh doanh</w:t>
      </w:r>
    </w:p>
    <w:p w14:paraId="4287EBA4" w14:textId="77777777" w:rsidR="001672BE" w:rsidRPr="0088587A" w:rsidRDefault="001672BE" w:rsidP="001672BE">
      <w:pPr>
        <w:spacing w:line="288" w:lineRule="auto"/>
        <w:jc w:val="both"/>
        <w:rPr>
          <w:rFonts w:cs="Times New Roman"/>
        </w:rPr>
      </w:pPr>
      <w:r w:rsidRPr="0088587A">
        <w:rPr>
          <w:rFonts w:cs="Times New Roman"/>
        </w:rPr>
        <w:t xml:space="preserve">       1.1.1. Tầm quan trọng của chiến lược</w:t>
      </w:r>
    </w:p>
    <w:p w14:paraId="7367C140" w14:textId="77777777" w:rsidR="001672BE" w:rsidRPr="0088587A" w:rsidRDefault="001672BE" w:rsidP="001672BE">
      <w:pPr>
        <w:spacing w:line="288" w:lineRule="auto"/>
        <w:jc w:val="both"/>
        <w:rPr>
          <w:rFonts w:cs="Times New Roman"/>
        </w:rPr>
      </w:pPr>
      <w:r w:rsidRPr="0088587A">
        <w:rPr>
          <w:rFonts w:cs="Times New Roman"/>
        </w:rPr>
        <w:t xml:space="preserve">       1.1.2. Khái niệm chiến lược theo các trường phái khác nhau</w:t>
      </w:r>
    </w:p>
    <w:p w14:paraId="6E6DA9CF" w14:textId="77777777" w:rsidR="001672BE" w:rsidRPr="005F7192" w:rsidRDefault="001672BE" w:rsidP="001672BE">
      <w:pPr>
        <w:spacing w:line="288" w:lineRule="auto"/>
        <w:jc w:val="both"/>
        <w:rPr>
          <w:rFonts w:cs="Times New Roman"/>
          <w:b/>
          <w:bCs/>
        </w:rPr>
      </w:pPr>
      <w:r w:rsidRPr="005F7192">
        <w:rPr>
          <w:rFonts w:cs="Times New Roman"/>
          <w:b/>
          <w:bCs/>
        </w:rPr>
        <w:t xml:space="preserve">1.2. Sự phát triển của chiến lược doanh nghiệp và quản trị chiến lược </w:t>
      </w:r>
    </w:p>
    <w:p w14:paraId="00186A42" w14:textId="77777777" w:rsidR="001672BE" w:rsidRPr="0088587A" w:rsidRDefault="001672BE" w:rsidP="001672BE">
      <w:pPr>
        <w:spacing w:line="288" w:lineRule="auto"/>
        <w:jc w:val="both"/>
        <w:rPr>
          <w:rFonts w:cs="Times New Roman"/>
        </w:rPr>
      </w:pPr>
      <w:r w:rsidRPr="0088587A">
        <w:rPr>
          <w:rFonts w:cs="Times New Roman"/>
          <w:b/>
          <w:i/>
        </w:rPr>
        <w:t>Tài liệu tham khảo của chương:</w:t>
      </w:r>
    </w:p>
    <w:p w14:paraId="43B1036C" w14:textId="77777777" w:rsidR="001672BE"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t xml:space="preserve">PGS. TS. Ngô Kim Thanh (2011), </w:t>
      </w:r>
      <w:r w:rsidRPr="00B81D00">
        <w:rPr>
          <w:i/>
        </w:rPr>
        <w:t>Giáo trình Quản trị chiến lược</w:t>
      </w:r>
      <w:r>
        <w:t>, Nhà xuất bản Đại học Kinh tế Quốc dân.</w:t>
      </w:r>
    </w:p>
    <w:p w14:paraId="78DD2ED5"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1, trang 12-40</w:t>
      </w:r>
      <w:r w:rsidRPr="0088587A">
        <w:t xml:space="preserve">). </w:t>
      </w:r>
    </w:p>
    <w:p w14:paraId="585A9EBC" w14:textId="158AD9E8"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Okumus, Alinay và Chathoth (2010), Strategic Management for hospitality and tourism, BH Publisher, (Chương 1, trang 3-18).</w:t>
      </w:r>
    </w:p>
    <w:p w14:paraId="278867CB" w14:textId="77777777" w:rsidR="001672BE" w:rsidRPr="0088587A" w:rsidRDefault="001672BE" w:rsidP="001672BE">
      <w:pPr>
        <w:spacing w:line="288" w:lineRule="auto"/>
        <w:jc w:val="center"/>
        <w:rPr>
          <w:rFonts w:cs="Times New Roman"/>
          <w:b/>
        </w:rPr>
      </w:pPr>
      <w:r w:rsidRPr="0088587A">
        <w:rPr>
          <w:rFonts w:cs="Times New Roman"/>
          <w:b/>
        </w:rPr>
        <w:t>CHƯƠNG 2: CHIẾN LƯỢC KINH DOANH TRONG DOANH NGHIỆP</w:t>
      </w:r>
    </w:p>
    <w:p w14:paraId="370293E3" w14:textId="77777777" w:rsidR="001672BE" w:rsidRPr="0088587A" w:rsidRDefault="001672BE" w:rsidP="001672BE">
      <w:pPr>
        <w:spacing w:line="288" w:lineRule="auto"/>
        <w:jc w:val="center"/>
        <w:rPr>
          <w:rFonts w:cs="Times New Roman"/>
          <w:b/>
        </w:rPr>
      </w:pPr>
      <w:r w:rsidRPr="0088587A">
        <w:rPr>
          <w:rFonts w:cs="Times New Roman"/>
          <w:b/>
        </w:rPr>
        <w:t xml:space="preserve">DU LỊCH </w:t>
      </w:r>
    </w:p>
    <w:p w14:paraId="78F04DB1" w14:textId="77777777" w:rsidR="001672BE" w:rsidRPr="0088587A" w:rsidRDefault="001672BE" w:rsidP="001672BE">
      <w:pPr>
        <w:spacing w:line="288" w:lineRule="auto"/>
        <w:rPr>
          <w:rFonts w:cs="Times New Roman"/>
          <w:b/>
          <w:i/>
        </w:rPr>
      </w:pPr>
      <w:r w:rsidRPr="0088587A">
        <w:rPr>
          <w:rFonts w:cs="Times New Roman"/>
          <w:b/>
          <w:i/>
        </w:rPr>
        <w:t>Giới thiệu khái quát về chương:</w:t>
      </w:r>
    </w:p>
    <w:p w14:paraId="35E18486" w14:textId="2F0783DB" w:rsidR="001672BE" w:rsidRPr="002001E6" w:rsidRDefault="001672BE" w:rsidP="001672BE">
      <w:pPr>
        <w:spacing w:line="288" w:lineRule="auto"/>
        <w:ind w:firstLine="720"/>
        <w:jc w:val="both"/>
        <w:rPr>
          <w:rFonts w:cs="Times New Roman"/>
          <w:b/>
          <w:i/>
          <w:lang w:val="vi-VN"/>
        </w:rPr>
      </w:pPr>
      <w:r w:rsidRPr="0088587A">
        <w:rPr>
          <w:rFonts w:cs="Times New Roman"/>
        </w:rPr>
        <w:t>Chương này đề cập các đặc thù của dịch vụ (trong đó có dịch vụ du lịch và lữ hành) so với các sản phẩm hàng hóa thông thường. Những yêu cầu đặc thù khi hoạch định chiến lược cho các doanh nghiệp du lịch và lữ hành</w:t>
      </w:r>
      <w:r w:rsidR="002001E6">
        <w:rPr>
          <w:rFonts w:cs="Times New Roman"/>
          <w:lang w:val="vi-VN"/>
        </w:rPr>
        <w:t>.</w:t>
      </w:r>
    </w:p>
    <w:p w14:paraId="27A5E106" w14:textId="77777777" w:rsidR="001672BE" w:rsidRPr="0088587A" w:rsidRDefault="001672BE" w:rsidP="001672BE">
      <w:pPr>
        <w:spacing w:line="288" w:lineRule="auto"/>
        <w:jc w:val="both"/>
        <w:rPr>
          <w:rFonts w:cs="Times New Roman"/>
          <w:b/>
        </w:rPr>
      </w:pPr>
      <w:r w:rsidRPr="0088587A">
        <w:rPr>
          <w:rFonts w:cs="Times New Roman"/>
          <w:b/>
        </w:rPr>
        <w:t>2.1. Du lịch và Lữ hành: Ngành kinh doanh dịch vụ</w:t>
      </w:r>
    </w:p>
    <w:p w14:paraId="21B65C94" w14:textId="77777777" w:rsidR="001672BE" w:rsidRPr="0088587A" w:rsidRDefault="001672BE" w:rsidP="001672BE">
      <w:pPr>
        <w:spacing w:line="288" w:lineRule="auto"/>
        <w:jc w:val="both"/>
        <w:rPr>
          <w:rFonts w:cs="Times New Roman"/>
          <w:b/>
        </w:rPr>
      </w:pPr>
      <w:r w:rsidRPr="0088587A">
        <w:rPr>
          <w:rFonts w:cs="Times New Roman"/>
          <w:b/>
        </w:rPr>
        <w:lastRenderedPageBreak/>
        <w:t>2.2. Đặc thù của dịch vụ và kinh doanh dịch vụ</w:t>
      </w:r>
    </w:p>
    <w:p w14:paraId="6C0A527C" w14:textId="77777777" w:rsidR="001672BE" w:rsidRPr="0088587A" w:rsidRDefault="001672BE" w:rsidP="001672BE">
      <w:pPr>
        <w:spacing w:line="288" w:lineRule="auto"/>
        <w:jc w:val="both"/>
        <w:rPr>
          <w:rFonts w:cs="Times New Roman"/>
          <w:b/>
        </w:rPr>
      </w:pPr>
      <w:r w:rsidRPr="0088587A">
        <w:rPr>
          <w:rFonts w:cs="Times New Roman"/>
          <w:b/>
        </w:rPr>
        <w:t>2.3 Những khác biệt cần tính tới khi hoạch định chiến lược trong doanh nghiệp du lịch và lữ hành</w:t>
      </w:r>
    </w:p>
    <w:p w14:paraId="630B4C24"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4374ECE6" w14:textId="7F4C9F68"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2, trang 41-72</w:t>
      </w:r>
      <w:r w:rsidRPr="0088587A">
        <w:t xml:space="preserve">). </w:t>
      </w:r>
    </w:p>
    <w:p w14:paraId="77B11C00" w14:textId="77777777" w:rsidR="001672BE" w:rsidRPr="0088587A" w:rsidRDefault="001672BE" w:rsidP="001672BE">
      <w:pPr>
        <w:spacing w:line="288" w:lineRule="auto"/>
        <w:jc w:val="center"/>
        <w:rPr>
          <w:rFonts w:cs="Times New Roman"/>
          <w:b/>
        </w:rPr>
      </w:pPr>
      <w:r w:rsidRPr="0088587A">
        <w:rPr>
          <w:rFonts w:cs="Times New Roman"/>
          <w:b/>
        </w:rPr>
        <w:t xml:space="preserve">CHƯƠNG 3: PHÂN TÍCH NỘI BỘ DOANH NGHIỆP DU LỊCH </w:t>
      </w:r>
    </w:p>
    <w:p w14:paraId="608C3425"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7DB94AED" w14:textId="3C090789" w:rsidR="001672BE" w:rsidRPr="00F97E3F" w:rsidRDefault="001672BE" w:rsidP="001672BE">
      <w:pPr>
        <w:widowControl w:val="0"/>
        <w:autoSpaceDE w:val="0"/>
        <w:autoSpaceDN w:val="0"/>
        <w:adjustRightInd w:val="0"/>
        <w:spacing w:after="240" w:line="288" w:lineRule="auto"/>
        <w:ind w:firstLine="720"/>
        <w:contextualSpacing/>
        <w:jc w:val="both"/>
        <w:rPr>
          <w:rFonts w:cs="Times New Roman"/>
          <w:lang w:val="vi-VN"/>
        </w:rPr>
      </w:pPr>
      <w:r w:rsidRPr="0088587A">
        <w:rPr>
          <w:rFonts w:cs="Times New Roman"/>
        </w:rPr>
        <w:t>Chương này đề cập đến tầm quan trọng của hoạt động phân tích nội bộ, công cụ phân tích nội bộ của doanh nghiệp nói chung và doanh nghiệp du lịch – lữ hành nói riêng. Nội dung của chương cũng đề cập đến các khái niệm: năng lực, năng lực cốt lõi, năng lực riêng biệt, lợi thế cạnh tranh. Nhưng công cụ phân tích như VRIO và Chuỗi giá trị cũng được đề cập và phận tích trong chương này</w:t>
      </w:r>
      <w:r w:rsidR="00F97E3F">
        <w:rPr>
          <w:rFonts w:cs="Times New Roman"/>
          <w:lang w:val="vi-VN"/>
        </w:rPr>
        <w:t>.</w:t>
      </w:r>
    </w:p>
    <w:p w14:paraId="487C5DFC" w14:textId="77777777" w:rsidR="001672BE" w:rsidRPr="0088587A" w:rsidRDefault="001672BE" w:rsidP="001672BE">
      <w:pPr>
        <w:widowControl w:val="0"/>
        <w:autoSpaceDE w:val="0"/>
        <w:autoSpaceDN w:val="0"/>
        <w:adjustRightInd w:val="0"/>
        <w:spacing w:after="240" w:line="288" w:lineRule="auto"/>
        <w:contextualSpacing/>
        <w:jc w:val="both"/>
        <w:rPr>
          <w:rFonts w:cs="Times New Roman"/>
          <w:b/>
        </w:rPr>
      </w:pPr>
      <w:r w:rsidRPr="0088587A">
        <w:rPr>
          <w:rFonts w:cs="Times New Roman"/>
          <w:b/>
        </w:rPr>
        <w:t>3.1. Mục đích của phân tích nội bộ</w:t>
      </w:r>
    </w:p>
    <w:p w14:paraId="662E57FF" w14:textId="77777777" w:rsidR="001672BE" w:rsidRPr="0088587A" w:rsidRDefault="001672BE" w:rsidP="001672BE">
      <w:pPr>
        <w:spacing w:line="288" w:lineRule="auto"/>
        <w:jc w:val="both"/>
        <w:rPr>
          <w:rFonts w:cs="Times New Roman"/>
          <w:b/>
        </w:rPr>
      </w:pPr>
      <w:r w:rsidRPr="0088587A">
        <w:rPr>
          <w:rFonts w:cs="Times New Roman"/>
          <w:b/>
        </w:rPr>
        <w:t>3.2. Các bước tiến hành phân tích nội bộ</w:t>
      </w:r>
    </w:p>
    <w:p w14:paraId="1AF2CE78" w14:textId="77777777" w:rsidR="001672BE" w:rsidRPr="0088587A" w:rsidRDefault="001672BE" w:rsidP="001672BE">
      <w:pPr>
        <w:spacing w:line="288" w:lineRule="auto"/>
        <w:jc w:val="both"/>
        <w:rPr>
          <w:rFonts w:cs="Times New Roman"/>
          <w:b/>
        </w:rPr>
      </w:pPr>
      <w:r w:rsidRPr="0088587A">
        <w:rPr>
          <w:rFonts w:cs="Times New Roman"/>
          <w:b/>
        </w:rPr>
        <w:t>3.3. Năng lực, nguồn lực và lợi thế cạnh tranh</w:t>
      </w:r>
    </w:p>
    <w:p w14:paraId="6FE79C98" w14:textId="77777777" w:rsidR="001672BE" w:rsidRPr="0088587A" w:rsidRDefault="001672BE" w:rsidP="001672BE">
      <w:pPr>
        <w:spacing w:line="288" w:lineRule="auto"/>
        <w:jc w:val="both"/>
        <w:rPr>
          <w:rFonts w:cs="Times New Roman"/>
        </w:rPr>
      </w:pPr>
      <w:r w:rsidRPr="0088587A">
        <w:rPr>
          <w:rFonts w:cs="Times New Roman"/>
        </w:rPr>
        <w:t xml:space="preserve">          3.3.1. Phân tích năng lực của doanh nghiệp du lịch </w:t>
      </w:r>
    </w:p>
    <w:p w14:paraId="236F6C9B" w14:textId="77777777" w:rsidR="001672BE" w:rsidRPr="0088587A" w:rsidRDefault="001672BE" w:rsidP="001672BE">
      <w:pPr>
        <w:spacing w:line="288" w:lineRule="auto"/>
        <w:jc w:val="both"/>
        <w:rPr>
          <w:rFonts w:cs="Times New Roman"/>
        </w:rPr>
      </w:pPr>
      <w:r w:rsidRPr="0088587A">
        <w:rPr>
          <w:rFonts w:cs="Times New Roman"/>
        </w:rPr>
        <w:t xml:space="preserve">          3.3.2. Phân tích nguồn lực của doanh nghiệp du lịch </w:t>
      </w:r>
    </w:p>
    <w:p w14:paraId="04A633AE" w14:textId="77777777" w:rsidR="001672BE" w:rsidRPr="0088587A" w:rsidRDefault="001672BE" w:rsidP="001672BE">
      <w:pPr>
        <w:spacing w:line="288" w:lineRule="auto"/>
        <w:jc w:val="both"/>
        <w:rPr>
          <w:rFonts w:cs="Times New Roman"/>
        </w:rPr>
      </w:pPr>
      <w:r w:rsidRPr="0088587A">
        <w:rPr>
          <w:rFonts w:cs="Times New Roman"/>
        </w:rPr>
        <w:t xml:space="preserve">          3.2.3. Năng lực cốt lõi, năng lực riêng biệt và công cụ phân tích VRIO</w:t>
      </w:r>
    </w:p>
    <w:p w14:paraId="7719449E" w14:textId="77777777" w:rsidR="001672BE" w:rsidRPr="0088587A" w:rsidRDefault="001672BE" w:rsidP="001672BE">
      <w:pPr>
        <w:spacing w:line="288" w:lineRule="auto"/>
        <w:jc w:val="both"/>
        <w:rPr>
          <w:rFonts w:cs="Times New Roman"/>
        </w:rPr>
      </w:pPr>
      <w:r w:rsidRPr="0088587A">
        <w:rPr>
          <w:rFonts w:cs="Times New Roman"/>
        </w:rPr>
        <w:t xml:space="preserve">          3.2.4. Phân tích chuỗi giá trị (Value Chain)</w:t>
      </w:r>
    </w:p>
    <w:p w14:paraId="1F6A5A43"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4E156F5E" w14:textId="7B103979"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3, trang 76-10</w:t>
      </w:r>
      <w:r w:rsidRPr="0088587A">
        <w:t xml:space="preserve">8). </w:t>
      </w:r>
    </w:p>
    <w:p w14:paraId="275E3760" w14:textId="77777777" w:rsidR="001672BE" w:rsidRPr="0088587A" w:rsidRDefault="001672BE" w:rsidP="001672BE">
      <w:pPr>
        <w:spacing w:line="288" w:lineRule="auto"/>
        <w:jc w:val="center"/>
        <w:rPr>
          <w:rFonts w:cs="Times New Roman"/>
          <w:b/>
        </w:rPr>
      </w:pPr>
      <w:r w:rsidRPr="0088587A">
        <w:rPr>
          <w:rFonts w:cs="Times New Roman"/>
          <w:b/>
        </w:rPr>
        <w:t>CHƯƠNG 4: PHÂN TÍCH MÔI TRƯỜNG BÊN NGOÀI</w:t>
      </w:r>
    </w:p>
    <w:p w14:paraId="647F29A0" w14:textId="77777777" w:rsidR="001672BE" w:rsidRPr="0088587A" w:rsidRDefault="001672BE" w:rsidP="001672BE">
      <w:pPr>
        <w:spacing w:line="288" w:lineRule="auto"/>
        <w:jc w:val="center"/>
        <w:rPr>
          <w:rFonts w:cs="Times New Roman"/>
          <w:b/>
        </w:rPr>
      </w:pPr>
      <w:r w:rsidRPr="0088587A">
        <w:rPr>
          <w:rFonts w:cs="Times New Roman"/>
          <w:b/>
        </w:rPr>
        <w:t>THEO CÁCH TIẾP CẬN VĨ MÔ</w:t>
      </w:r>
    </w:p>
    <w:p w14:paraId="7D6CD176"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52ACA31D" w14:textId="3879D7C2" w:rsidR="001672BE" w:rsidRPr="0088587A" w:rsidRDefault="001672BE" w:rsidP="001672BE">
      <w:pPr>
        <w:widowControl w:val="0"/>
        <w:autoSpaceDE w:val="0"/>
        <w:autoSpaceDN w:val="0"/>
        <w:adjustRightInd w:val="0"/>
        <w:spacing w:after="240" w:line="288" w:lineRule="auto"/>
        <w:ind w:firstLine="720"/>
        <w:contextualSpacing/>
        <w:jc w:val="both"/>
        <w:rPr>
          <w:rFonts w:cs="Times New Roman"/>
        </w:rPr>
      </w:pPr>
      <w:r w:rsidRPr="0088587A">
        <w:rPr>
          <w:rFonts w:cs="Times New Roman"/>
        </w:rPr>
        <w:t>Chương này thảo luận các nội dung cơ bản về phân tích môi trường bên ngoài trên phương diện vĩ mô. Chương sử dụng công cụ STEEP để phân tích các tác động, ràng buộc của môi trường bên ngoài đến tất cả các doanh nghiệp du lịch.</w:t>
      </w:r>
    </w:p>
    <w:p w14:paraId="43FA6421" w14:textId="77777777" w:rsidR="001672BE" w:rsidRPr="0088587A" w:rsidRDefault="001672BE" w:rsidP="001672BE">
      <w:pPr>
        <w:spacing w:line="288" w:lineRule="auto"/>
        <w:contextualSpacing/>
        <w:jc w:val="both"/>
        <w:rPr>
          <w:rFonts w:cs="Times New Roman"/>
          <w:b/>
        </w:rPr>
      </w:pPr>
      <w:r w:rsidRPr="0088587A">
        <w:rPr>
          <w:rFonts w:cs="Times New Roman"/>
          <w:b/>
        </w:rPr>
        <w:t>4.1. Khái quát về công cụ STEEP</w:t>
      </w:r>
    </w:p>
    <w:p w14:paraId="77E02299" w14:textId="77777777" w:rsidR="001672BE" w:rsidRPr="0088587A" w:rsidRDefault="001672BE" w:rsidP="001672BE">
      <w:pPr>
        <w:spacing w:line="288" w:lineRule="auto"/>
        <w:jc w:val="both"/>
        <w:rPr>
          <w:rFonts w:cs="Times New Roman"/>
          <w:b/>
        </w:rPr>
      </w:pPr>
      <w:r w:rsidRPr="0088587A">
        <w:rPr>
          <w:rFonts w:cs="Times New Roman"/>
          <w:b/>
        </w:rPr>
        <w:t xml:space="preserve">4.2. Phân tích tác động của môi trường xã hội, văn hóa đến kinh doanh du lịch </w:t>
      </w:r>
    </w:p>
    <w:p w14:paraId="6C9C34E6" w14:textId="77777777" w:rsidR="001672BE" w:rsidRPr="0088587A" w:rsidRDefault="001672BE" w:rsidP="001672BE">
      <w:pPr>
        <w:spacing w:line="288" w:lineRule="auto"/>
        <w:jc w:val="both"/>
        <w:rPr>
          <w:rFonts w:cs="Times New Roman"/>
          <w:b/>
        </w:rPr>
      </w:pPr>
      <w:r w:rsidRPr="0088587A">
        <w:rPr>
          <w:rFonts w:cs="Times New Roman"/>
          <w:b/>
        </w:rPr>
        <w:lastRenderedPageBreak/>
        <w:t xml:space="preserve">4.3. Phân tích tác động của môi trường công nghệ đến kinh doanh du lịch </w:t>
      </w:r>
    </w:p>
    <w:p w14:paraId="3FA65C5B" w14:textId="77777777" w:rsidR="001672BE" w:rsidRPr="0088587A" w:rsidRDefault="001672BE" w:rsidP="001672BE">
      <w:pPr>
        <w:spacing w:line="288" w:lineRule="auto"/>
        <w:jc w:val="both"/>
        <w:rPr>
          <w:rFonts w:cs="Times New Roman"/>
          <w:b/>
        </w:rPr>
      </w:pPr>
      <w:r w:rsidRPr="0088587A">
        <w:rPr>
          <w:rFonts w:cs="Times New Roman"/>
          <w:b/>
        </w:rPr>
        <w:t xml:space="preserve">4.4. Phân tích tác động của môi trường kinh tế đến kinh doanh du lịch </w:t>
      </w:r>
    </w:p>
    <w:p w14:paraId="6C31F230" w14:textId="77777777" w:rsidR="001672BE" w:rsidRPr="0088587A" w:rsidRDefault="001672BE" w:rsidP="001672BE">
      <w:pPr>
        <w:spacing w:line="288" w:lineRule="auto"/>
        <w:jc w:val="both"/>
        <w:rPr>
          <w:rFonts w:cs="Times New Roman"/>
          <w:b/>
        </w:rPr>
      </w:pPr>
      <w:r w:rsidRPr="0088587A">
        <w:rPr>
          <w:rFonts w:cs="Times New Roman"/>
          <w:b/>
        </w:rPr>
        <w:t xml:space="preserve">4.5. Phân tích tác động của môi trường tự nhiên đến kinh doanh du lịch </w:t>
      </w:r>
    </w:p>
    <w:p w14:paraId="53250130" w14:textId="77777777" w:rsidR="001672BE" w:rsidRPr="0088587A" w:rsidRDefault="001672BE" w:rsidP="001672BE">
      <w:pPr>
        <w:spacing w:line="288" w:lineRule="auto"/>
        <w:jc w:val="both"/>
        <w:rPr>
          <w:rFonts w:cs="Times New Roman"/>
          <w:b/>
        </w:rPr>
      </w:pPr>
      <w:r w:rsidRPr="0088587A">
        <w:rPr>
          <w:rFonts w:cs="Times New Roman"/>
          <w:b/>
        </w:rPr>
        <w:t xml:space="preserve">4.6. Phân tích tác động của môi trường chính trị - pháp lý đến kinh doanh du lịch </w:t>
      </w:r>
    </w:p>
    <w:p w14:paraId="4DAB820D" w14:textId="77777777" w:rsidR="001672BE" w:rsidRPr="0088587A" w:rsidRDefault="001672BE" w:rsidP="001672BE">
      <w:pPr>
        <w:spacing w:line="288" w:lineRule="auto"/>
        <w:jc w:val="both"/>
        <w:rPr>
          <w:rFonts w:cs="Times New Roman"/>
          <w:b/>
        </w:rPr>
      </w:pPr>
      <w:r w:rsidRPr="0088587A">
        <w:rPr>
          <w:rFonts w:cs="Times New Roman"/>
          <w:b/>
        </w:rPr>
        <w:t xml:space="preserve">4.7. Phân tích mối quan hệ giữa các thành phần của STEEP </w:t>
      </w:r>
    </w:p>
    <w:p w14:paraId="47A910FA"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3BFD2202"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7, trang 242-261</w:t>
      </w:r>
      <w:r w:rsidRPr="0088587A">
        <w:t>).</w:t>
      </w:r>
    </w:p>
    <w:p w14:paraId="790E82BC" w14:textId="77777777" w:rsidR="001672BE" w:rsidRPr="0088587A" w:rsidRDefault="001672BE" w:rsidP="001672BE">
      <w:pPr>
        <w:spacing w:line="288" w:lineRule="auto"/>
        <w:jc w:val="center"/>
        <w:rPr>
          <w:rFonts w:cs="Times New Roman"/>
          <w:b/>
        </w:rPr>
      </w:pPr>
      <w:r w:rsidRPr="0088587A">
        <w:rPr>
          <w:rFonts w:cs="Times New Roman"/>
          <w:b/>
        </w:rPr>
        <w:t xml:space="preserve">CHƯƠNG 5: PHÂN TÍCH MÔI TRƯỜNG BÊN NGOÀI </w:t>
      </w:r>
    </w:p>
    <w:p w14:paraId="3CBA6899" w14:textId="77777777" w:rsidR="001672BE" w:rsidRPr="0088587A" w:rsidRDefault="001672BE" w:rsidP="001672BE">
      <w:pPr>
        <w:spacing w:line="288" w:lineRule="auto"/>
        <w:jc w:val="center"/>
        <w:rPr>
          <w:rFonts w:cs="Times New Roman"/>
          <w:b/>
        </w:rPr>
      </w:pPr>
      <w:r w:rsidRPr="0088587A">
        <w:rPr>
          <w:rFonts w:cs="Times New Roman"/>
          <w:b/>
        </w:rPr>
        <w:t>THEO CÁCH TIẾP CẬN VI MÔ</w:t>
      </w:r>
    </w:p>
    <w:p w14:paraId="564B8AA0"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2B11FC2F" w14:textId="071322AD" w:rsidR="001672BE" w:rsidRPr="0088587A" w:rsidRDefault="001672BE" w:rsidP="001672BE">
      <w:pPr>
        <w:widowControl w:val="0"/>
        <w:autoSpaceDE w:val="0"/>
        <w:autoSpaceDN w:val="0"/>
        <w:adjustRightInd w:val="0"/>
        <w:spacing w:after="240" w:line="288" w:lineRule="auto"/>
        <w:ind w:firstLine="720"/>
        <w:contextualSpacing/>
        <w:jc w:val="both"/>
        <w:rPr>
          <w:rFonts w:cs="Times New Roman"/>
        </w:rPr>
      </w:pPr>
      <w:r w:rsidRPr="0088587A">
        <w:rPr>
          <w:rFonts w:cs="Times New Roman"/>
        </w:rPr>
        <w:t>Chương này trình bày các nội dung cơ bản về phân tích môi trường bên ngoài trên phương diện vi mô, tập trung vào phân tích tính cạnh tranh trong nội bộ ngành kinh doanh du lịch, lữ hành và khách sạn mà doanh nghiệp có tham gia. Sử dụng công cụ phân tích 5 Sức ép cạnh tranh của Micheal Porter, mô hình phân tích nguồn lực...</w:t>
      </w:r>
      <w:r>
        <w:rPr>
          <w:rFonts w:cs="Times New Roman"/>
        </w:rPr>
        <w:t>.</w:t>
      </w:r>
    </w:p>
    <w:p w14:paraId="6C046BAA" w14:textId="77777777" w:rsidR="001672BE" w:rsidRPr="0088587A" w:rsidRDefault="001672BE" w:rsidP="001672BE">
      <w:pPr>
        <w:spacing w:line="288" w:lineRule="auto"/>
        <w:contextualSpacing/>
        <w:jc w:val="both"/>
        <w:rPr>
          <w:rFonts w:cs="Times New Roman"/>
          <w:b/>
        </w:rPr>
      </w:pPr>
      <w:r w:rsidRPr="0088587A">
        <w:rPr>
          <w:rFonts w:cs="Times New Roman"/>
          <w:b/>
        </w:rPr>
        <w:t>5.1. Khái niệm ngành và thị trường</w:t>
      </w:r>
    </w:p>
    <w:p w14:paraId="00A35BBD" w14:textId="77777777" w:rsidR="001672BE" w:rsidRPr="0088587A" w:rsidRDefault="001672BE" w:rsidP="001672BE">
      <w:pPr>
        <w:spacing w:line="288" w:lineRule="auto"/>
        <w:jc w:val="both"/>
        <w:rPr>
          <w:rFonts w:cs="Times New Roman"/>
          <w:b/>
        </w:rPr>
      </w:pPr>
      <w:r w:rsidRPr="0088587A">
        <w:rPr>
          <w:rFonts w:cs="Times New Roman"/>
          <w:b/>
        </w:rPr>
        <w:t>5.2. Phân tích cạnh tranh – Mô hình 5 sức ép cạnh tranh của Porter (Porter’s Five Forces Framework)</w:t>
      </w:r>
    </w:p>
    <w:p w14:paraId="16030242" w14:textId="2F0C3EA7" w:rsidR="001672BE" w:rsidRPr="0088587A" w:rsidRDefault="001672BE" w:rsidP="001672BE">
      <w:pPr>
        <w:spacing w:line="288" w:lineRule="auto"/>
        <w:jc w:val="both"/>
        <w:rPr>
          <w:rFonts w:cs="Times New Roman"/>
          <w:b/>
        </w:rPr>
      </w:pPr>
      <w:r w:rsidRPr="0088587A">
        <w:rPr>
          <w:rFonts w:cs="Times New Roman"/>
          <w:b/>
        </w:rPr>
        <w:t>5.3. Phân tích cạnh tranh một điểm đến du lịch - Mô hình Kim cương của Porter (Porter’s Diamond framework)</w:t>
      </w:r>
    </w:p>
    <w:p w14:paraId="0C7A51FB" w14:textId="77777777" w:rsidR="001672BE" w:rsidRPr="0088587A" w:rsidRDefault="001672BE" w:rsidP="001672BE">
      <w:pPr>
        <w:spacing w:line="288" w:lineRule="auto"/>
        <w:jc w:val="both"/>
        <w:rPr>
          <w:rFonts w:cs="Times New Roman"/>
          <w:b/>
        </w:rPr>
      </w:pPr>
      <w:r w:rsidRPr="0088587A">
        <w:rPr>
          <w:rFonts w:cs="Times New Roman"/>
          <w:b/>
        </w:rPr>
        <w:t>5.4 Phân tích môi trường cạnh tranh theo mô hình nguồn lực (Resource-based framework)</w:t>
      </w:r>
    </w:p>
    <w:p w14:paraId="4BA7CB69" w14:textId="77777777" w:rsidR="001672BE" w:rsidRPr="0088587A" w:rsidRDefault="001672BE" w:rsidP="001672BE">
      <w:pPr>
        <w:spacing w:line="288" w:lineRule="auto"/>
        <w:jc w:val="both"/>
        <w:rPr>
          <w:rFonts w:cs="Times New Roman"/>
          <w:b/>
        </w:rPr>
      </w:pPr>
      <w:r w:rsidRPr="0088587A">
        <w:rPr>
          <w:rFonts w:cs="Times New Roman"/>
          <w:b/>
        </w:rPr>
        <w:t>5.5 Phân tích các nhóm chiến lược (Strategic group analysis)</w:t>
      </w:r>
    </w:p>
    <w:p w14:paraId="7F334655"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6D1E2276"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8, trang 262-303</w:t>
      </w:r>
      <w:r w:rsidRPr="0088587A">
        <w:t>).</w:t>
      </w:r>
    </w:p>
    <w:p w14:paraId="381D052D" w14:textId="77777777" w:rsidR="001672BE" w:rsidRPr="0088587A" w:rsidRDefault="001672BE" w:rsidP="001672BE">
      <w:pPr>
        <w:spacing w:line="288" w:lineRule="auto"/>
        <w:jc w:val="center"/>
        <w:rPr>
          <w:rFonts w:cs="Times New Roman"/>
          <w:b/>
        </w:rPr>
      </w:pPr>
      <w:r w:rsidRPr="0088587A">
        <w:rPr>
          <w:rFonts w:cs="Times New Roman"/>
          <w:b/>
        </w:rPr>
        <w:t>CHƯƠNG 6: PHÂN TÍCH MA TRẬN SWOT</w:t>
      </w:r>
    </w:p>
    <w:p w14:paraId="4C5C5003"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0C765391" w14:textId="11F14B6A" w:rsidR="001672BE" w:rsidRPr="00F9401F" w:rsidRDefault="001672BE" w:rsidP="001672BE">
      <w:pPr>
        <w:widowControl w:val="0"/>
        <w:autoSpaceDE w:val="0"/>
        <w:autoSpaceDN w:val="0"/>
        <w:adjustRightInd w:val="0"/>
        <w:spacing w:after="240" w:line="288" w:lineRule="auto"/>
        <w:ind w:firstLine="720"/>
        <w:contextualSpacing/>
        <w:jc w:val="both"/>
        <w:rPr>
          <w:rFonts w:cs="Times New Roman"/>
          <w:lang w:val="vi-VN"/>
        </w:rPr>
      </w:pPr>
      <w:r w:rsidRPr="0088587A">
        <w:rPr>
          <w:rFonts w:cs="Times New Roman"/>
        </w:rPr>
        <w:t xml:space="preserve">Chương này thảo luận những nội dung cơ bản về phân tích SWOT nhằm tổng hợp các kiến thức, kỹ năng từ 2 chương trước từ đó xây dựng ma trận SWOT với các điểm yếu/mạnh, cơ hội/thách thức của doanh nghiệp du lịch. Từ đó đề xuất một số chiến lược kết hợp có thể </w:t>
      </w:r>
      <w:r w:rsidRPr="0088587A">
        <w:rPr>
          <w:rFonts w:cs="Times New Roman"/>
        </w:rPr>
        <w:lastRenderedPageBreak/>
        <w:t xml:space="preserve">có nhằm tận dụng cơ hội và </w:t>
      </w:r>
      <w:r>
        <w:rPr>
          <w:rFonts w:cs="Times New Roman"/>
        </w:rPr>
        <w:t>giảm thiểu những thách thứ</w:t>
      </w:r>
      <w:r w:rsidR="00F9401F">
        <w:rPr>
          <w:rFonts w:cs="Times New Roman"/>
          <w:lang w:val="vi-VN"/>
        </w:rPr>
        <w:t>c.</w:t>
      </w:r>
    </w:p>
    <w:p w14:paraId="3270984D" w14:textId="77777777" w:rsidR="001672BE" w:rsidRPr="0088587A" w:rsidRDefault="001672BE" w:rsidP="001672BE">
      <w:pPr>
        <w:widowControl w:val="0"/>
        <w:autoSpaceDE w:val="0"/>
        <w:autoSpaceDN w:val="0"/>
        <w:adjustRightInd w:val="0"/>
        <w:spacing w:after="240" w:line="288" w:lineRule="auto"/>
        <w:contextualSpacing/>
        <w:jc w:val="both"/>
        <w:rPr>
          <w:rFonts w:cs="Times New Roman"/>
          <w:b/>
        </w:rPr>
      </w:pPr>
      <w:r w:rsidRPr="0088587A">
        <w:rPr>
          <w:rFonts w:cs="Times New Roman"/>
          <w:b/>
        </w:rPr>
        <w:t xml:space="preserve">6.1. Nguyên tắc chung phân tích SWOT trong doanh nghiệp du lịch </w:t>
      </w:r>
    </w:p>
    <w:p w14:paraId="248F8569" w14:textId="77777777" w:rsidR="001672BE" w:rsidRPr="0088587A" w:rsidRDefault="001672BE" w:rsidP="001672BE">
      <w:pPr>
        <w:widowControl w:val="0"/>
        <w:autoSpaceDE w:val="0"/>
        <w:autoSpaceDN w:val="0"/>
        <w:adjustRightInd w:val="0"/>
        <w:spacing w:after="240" w:line="288" w:lineRule="auto"/>
        <w:contextualSpacing/>
        <w:jc w:val="both"/>
        <w:rPr>
          <w:rFonts w:cs="Times New Roman"/>
          <w:b/>
        </w:rPr>
      </w:pPr>
      <w:r w:rsidRPr="0088587A">
        <w:rPr>
          <w:rFonts w:cs="Times New Roman"/>
          <w:b/>
        </w:rPr>
        <w:t xml:space="preserve">6.2. Các bước phân tích SWOT trong doanh nghiệp du lịch </w:t>
      </w:r>
    </w:p>
    <w:p w14:paraId="30FDD2E7" w14:textId="77777777" w:rsidR="001672BE" w:rsidRPr="0088587A" w:rsidRDefault="001672BE" w:rsidP="001672BE">
      <w:pPr>
        <w:widowControl w:val="0"/>
        <w:autoSpaceDE w:val="0"/>
        <w:autoSpaceDN w:val="0"/>
        <w:adjustRightInd w:val="0"/>
        <w:spacing w:after="240" w:line="288" w:lineRule="auto"/>
        <w:contextualSpacing/>
        <w:jc w:val="both"/>
        <w:rPr>
          <w:rFonts w:cs="Times New Roman"/>
          <w:b/>
        </w:rPr>
      </w:pPr>
      <w:r w:rsidRPr="0088587A">
        <w:rPr>
          <w:rFonts w:cs="Times New Roman"/>
          <w:b/>
        </w:rPr>
        <w:t xml:space="preserve">6.3. Một số lưu ý khi phân tích SWOT trong doanh nghiệp du lịch </w:t>
      </w:r>
    </w:p>
    <w:p w14:paraId="1490C5E2"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11041A0A"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9, trang 304-315</w:t>
      </w:r>
      <w:r w:rsidRPr="0088587A">
        <w:t>).</w:t>
      </w:r>
    </w:p>
    <w:p w14:paraId="6567A82E" w14:textId="77777777" w:rsidR="001672BE" w:rsidRPr="0088587A" w:rsidRDefault="001672BE" w:rsidP="001672BE">
      <w:pPr>
        <w:spacing w:line="288" w:lineRule="auto"/>
        <w:jc w:val="center"/>
        <w:rPr>
          <w:rFonts w:cs="Times New Roman"/>
          <w:b/>
        </w:rPr>
      </w:pPr>
      <w:r w:rsidRPr="0088587A">
        <w:rPr>
          <w:rFonts w:cs="Times New Roman"/>
          <w:b/>
        </w:rPr>
        <w:t>CHƯƠNG 7: CHIẾN LƯỢC CẠNH TRANH VÀ ĐỊNH HƯỚNG</w:t>
      </w:r>
    </w:p>
    <w:p w14:paraId="54ABCF8A" w14:textId="77777777" w:rsidR="001672BE" w:rsidRPr="0088587A" w:rsidRDefault="001672BE" w:rsidP="001672BE">
      <w:pPr>
        <w:spacing w:line="288" w:lineRule="auto"/>
        <w:jc w:val="center"/>
        <w:rPr>
          <w:rFonts w:cs="Times New Roman"/>
          <w:b/>
        </w:rPr>
      </w:pPr>
      <w:r w:rsidRPr="0088587A">
        <w:rPr>
          <w:rFonts w:cs="Times New Roman"/>
          <w:b/>
        </w:rPr>
        <w:t xml:space="preserve">CHIẾN LƯỢC TRONG DOANH NGHIỆP DU LỊCH </w:t>
      </w:r>
    </w:p>
    <w:p w14:paraId="5E45D160"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377E2D76" w14:textId="556F0901" w:rsidR="001672BE" w:rsidRPr="0088587A" w:rsidRDefault="001672BE" w:rsidP="001672BE">
      <w:pPr>
        <w:widowControl w:val="0"/>
        <w:autoSpaceDE w:val="0"/>
        <w:autoSpaceDN w:val="0"/>
        <w:adjustRightInd w:val="0"/>
        <w:spacing w:after="240" w:line="288" w:lineRule="auto"/>
        <w:ind w:firstLine="720"/>
        <w:contextualSpacing/>
        <w:jc w:val="both"/>
        <w:rPr>
          <w:rFonts w:cs="Times New Roman"/>
        </w:rPr>
      </w:pPr>
      <w:r w:rsidRPr="0088587A">
        <w:rPr>
          <w:rFonts w:cs="Times New Roman"/>
        </w:rPr>
        <w:t xml:space="preserve">Chương này thảo luận các căn cứ, cơ sở lựa chọn chiến lược, trên cơ sở những chiến lược chung mà doanh nghiệp có thể lựa chọn. Nội dung của chương tập trung vào sử dụng mô hình 3 Chiến lược </w:t>
      </w:r>
      <w:r>
        <w:rPr>
          <w:rFonts w:cs="Times New Roman"/>
        </w:rPr>
        <w:t>chung</w:t>
      </w:r>
      <w:r w:rsidRPr="0088587A">
        <w:rPr>
          <w:rFonts w:cs="Times New Roman"/>
        </w:rPr>
        <w:t xml:space="preserve"> (3 Generic Strategies) của Porter, mô hình Đồng hồ Chiến lược (Strategy clock framework) của Bowman, mô hình chiến lược của Poon, và mô hình ma trận sản phẩm – thị trường củ</w:t>
      </w:r>
      <w:r>
        <w:rPr>
          <w:rFonts w:cs="Times New Roman"/>
        </w:rPr>
        <w:t>a Ansoff.</w:t>
      </w:r>
    </w:p>
    <w:p w14:paraId="7EA2DCAF" w14:textId="77777777" w:rsidR="001672BE" w:rsidRPr="0088587A" w:rsidRDefault="001672BE" w:rsidP="001672BE">
      <w:pPr>
        <w:spacing w:line="288" w:lineRule="auto"/>
        <w:contextualSpacing/>
        <w:jc w:val="both"/>
        <w:rPr>
          <w:rFonts w:cs="Times New Roman"/>
          <w:b/>
        </w:rPr>
      </w:pPr>
      <w:r w:rsidRPr="0088587A">
        <w:rPr>
          <w:rFonts w:cs="Times New Roman"/>
          <w:b/>
        </w:rPr>
        <w:t>7.1. Chiến lược cạnh tranh</w:t>
      </w:r>
    </w:p>
    <w:p w14:paraId="48F91717" w14:textId="77777777" w:rsidR="001672BE" w:rsidRPr="0088587A" w:rsidRDefault="001672BE" w:rsidP="001672BE">
      <w:pPr>
        <w:spacing w:line="288" w:lineRule="auto"/>
        <w:jc w:val="both"/>
        <w:rPr>
          <w:rFonts w:cs="Times New Roman"/>
          <w:b/>
        </w:rPr>
      </w:pPr>
      <w:r w:rsidRPr="0088587A">
        <w:rPr>
          <w:rFonts w:cs="Times New Roman"/>
          <w:b/>
        </w:rPr>
        <w:t xml:space="preserve">7.2. Ba chiến lược cạnh tranh </w:t>
      </w:r>
      <w:r>
        <w:rPr>
          <w:rFonts w:cs="Times New Roman"/>
          <w:b/>
        </w:rPr>
        <w:t>chung</w:t>
      </w:r>
      <w:r w:rsidRPr="0088587A">
        <w:rPr>
          <w:rFonts w:cs="Times New Roman"/>
          <w:b/>
        </w:rPr>
        <w:t xml:space="preserve"> của Porter</w:t>
      </w:r>
    </w:p>
    <w:p w14:paraId="16F7AE64" w14:textId="77777777" w:rsidR="001672BE" w:rsidRPr="0088587A" w:rsidRDefault="001672BE" w:rsidP="001672BE">
      <w:pPr>
        <w:spacing w:line="288" w:lineRule="auto"/>
        <w:jc w:val="both"/>
        <w:rPr>
          <w:rFonts w:cs="Times New Roman"/>
          <w:b/>
        </w:rPr>
      </w:pPr>
      <w:r w:rsidRPr="0088587A">
        <w:rPr>
          <w:rFonts w:cs="Times New Roman"/>
          <w:b/>
        </w:rPr>
        <w:t>7.3. Hạn chế của mô hình ba chiến lược cơ bản của Porter</w:t>
      </w:r>
    </w:p>
    <w:p w14:paraId="36E9EE6C" w14:textId="77777777" w:rsidR="001672BE" w:rsidRPr="0088587A" w:rsidRDefault="001672BE" w:rsidP="001672BE">
      <w:pPr>
        <w:spacing w:line="288" w:lineRule="auto"/>
        <w:jc w:val="both"/>
        <w:rPr>
          <w:rFonts w:cs="Times New Roman"/>
          <w:b/>
        </w:rPr>
      </w:pPr>
      <w:r w:rsidRPr="0088587A">
        <w:rPr>
          <w:rFonts w:cs="Times New Roman"/>
          <w:b/>
        </w:rPr>
        <w:t>7.4. Một số mô hình chiến lược cạnh tranh khác: Đồng hồ Chiến lược (Strategy Clock) của Bowman, mô hình của Poon.</w:t>
      </w:r>
    </w:p>
    <w:p w14:paraId="476C72A3" w14:textId="77777777" w:rsidR="001672BE" w:rsidRPr="0088587A" w:rsidRDefault="001672BE" w:rsidP="001672BE">
      <w:pPr>
        <w:spacing w:line="288" w:lineRule="auto"/>
        <w:jc w:val="both"/>
        <w:rPr>
          <w:rFonts w:cs="Times New Roman"/>
          <w:b/>
        </w:rPr>
      </w:pPr>
      <w:r w:rsidRPr="0088587A">
        <w:rPr>
          <w:rFonts w:cs="Times New Roman"/>
          <w:b/>
        </w:rPr>
        <w:t xml:space="preserve">7.5. Định hướng chiến lược của doanh nghiệp du lịch </w:t>
      </w:r>
    </w:p>
    <w:p w14:paraId="2676A30B"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3059AFF1"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10, trang 322-376</w:t>
      </w:r>
      <w:r w:rsidRPr="0088587A">
        <w:t>).</w:t>
      </w:r>
    </w:p>
    <w:p w14:paraId="7BBF8D4F" w14:textId="77777777" w:rsidR="001672BE" w:rsidRPr="0088587A" w:rsidRDefault="001672BE" w:rsidP="001672BE">
      <w:pPr>
        <w:spacing w:line="288" w:lineRule="auto"/>
        <w:jc w:val="center"/>
        <w:rPr>
          <w:rFonts w:cs="Times New Roman"/>
          <w:b/>
        </w:rPr>
      </w:pPr>
      <w:r w:rsidRPr="0088587A">
        <w:rPr>
          <w:rFonts w:cs="Times New Roman"/>
          <w:b/>
        </w:rPr>
        <w:t>CHƯƠNG 8: CHIẾN LƯỢC PHÁT TRIỂN CỦA DOANH NGHIỆP</w:t>
      </w:r>
    </w:p>
    <w:p w14:paraId="7E9D0AF4" w14:textId="77777777" w:rsidR="001672BE" w:rsidRPr="0088587A" w:rsidRDefault="001672BE" w:rsidP="001672BE">
      <w:pPr>
        <w:spacing w:line="288" w:lineRule="auto"/>
        <w:jc w:val="center"/>
        <w:rPr>
          <w:rFonts w:cs="Times New Roman"/>
          <w:b/>
        </w:rPr>
      </w:pPr>
      <w:r w:rsidRPr="0088587A">
        <w:rPr>
          <w:rFonts w:cs="Times New Roman"/>
          <w:b/>
        </w:rPr>
        <w:t xml:space="preserve">DU LỊCH </w:t>
      </w:r>
    </w:p>
    <w:p w14:paraId="69BA2B33"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26182769" w14:textId="5F23A8A1" w:rsidR="001672BE" w:rsidRPr="0088587A" w:rsidRDefault="001672BE" w:rsidP="001672BE">
      <w:pPr>
        <w:widowControl w:val="0"/>
        <w:autoSpaceDE w:val="0"/>
        <w:autoSpaceDN w:val="0"/>
        <w:adjustRightInd w:val="0"/>
        <w:spacing w:after="240" w:line="288" w:lineRule="auto"/>
        <w:contextualSpacing/>
        <w:jc w:val="both"/>
        <w:rPr>
          <w:rFonts w:cs="Times New Roman"/>
        </w:rPr>
      </w:pPr>
      <w:r w:rsidRPr="0088587A">
        <w:rPr>
          <w:rFonts w:cs="Times New Roman"/>
        </w:rPr>
        <w:t>Chương này thảo luận về các phương pháp và chiến lược phát triển của doanh nghiệp du lịch. Nội dung cụ thể đề cập đến các hoạt động sáp nhập/phát triển theo chiều ngang, chiều dọc.</w:t>
      </w:r>
    </w:p>
    <w:p w14:paraId="07AC9F7F" w14:textId="77777777" w:rsidR="001672BE" w:rsidRPr="0088587A" w:rsidRDefault="001672BE" w:rsidP="001672BE">
      <w:pPr>
        <w:widowControl w:val="0"/>
        <w:autoSpaceDE w:val="0"/>
        <w:autoSpaceDN w:val="0"/>
        <w:adjustRightInd w:val="0"/>
        <w:spacing w:after="240" w:line="288" w:lineRule="auto"/>
        <w:contextualSpacing/>
        <w:jc w:val="both"/>
        <w:rPr>
          <w:rFonts w:cs="Times New Roman"/>
          <w:b/>
        </w:rPr>
      </w:pPr>
      <w:r w:rsidRPr="0088587A">
        <w:rPr>
          <w:rFonts w:cs="Times New Roman"/>
          <w:b/>
        </w:rPr>
        <w:t>8.1. Các chiến lược phát triển khác nhau</w:t>
      </w:r>
    </w:p>
    <w:p w14:paraId="046F6F08" w14:textId="77777777" w:rsidR="001672BE" w:rsidRPr="0088587A" w:rsidRDefault="001672BE" w:rsidP="001672BE">
      <w:pPr>
        <w:spacing w:line="288" w:lineRule="auto"/>
        <w:jc w:val="both"/>
        <w:rPr>
          <w:rFonts w:cs="Times New Roman"/>
          <w:b/>
        </w:rPr>
      </w:pPr>
      <w:r w:rsidRPr="0088587A">
        <w:rPr>
          <w:rFonts w:cs="Times New Roman"/>
          <w:b/>
        </w:rPr>
        <w:t>8.2. Chiến lược phát triển hướng nội</w:t>
      </w:r>
    </w:p>
    <w:p w14:paraId="4203399B" w14:textId="77777777" w:rsidR="001672BE" w:rsidRPr="0088587A" w:rsidRDefault="001672BE" w:rsidP="001672BE">
      <w:pPr>
        <w:spacing w:line="288" w:lineRule="auto"/>
        <w:jc w:val="both"/>
        <w:rPr>
          <w:rFonts w:cs="Times New Roman"/>
          <w:b/>
        </w:rPr>
      </w:pPr>
      <w:r w:rsidRPr="0088587A">
        <w:rPr>
          <w:rFonts w:cs="Times New Roman"/>
          <w:b/>
        </w:rPr>
        <w:lastRenderedPageBreak/>
        <w:t>8.3. Chiến lược phát triển hướng ngoại: M&amp;A</w:t>
      </w:r>
    </w:p>
    <w:p w14:paraId="10C5D5E3" w14:textId="77777777" w:rsidR="001672BE" w:rsidRPr="0088587A" w:rsidRDefault="001672BE" w:rsidP="001672BE">
      <w:pPr>
        <w:spacing w:line="288" w:lineRule="auto"/>
        <w:jc w:val="both"/>
        <w:rPr>
          <w:rFonts w:cs="Times New Roman"/>
          <w:b/>
        </w:rPr>
      </w:pPr>
      <w:r w:rsidRPr="0088587A">
        <w:rPr>
          <w:rFonts w:cs="Times New Roman"/>
          <w:b/>
        </w:rPr>
        <w:t>8.4. Chiến lược phát triển hướng ngoại không sử dụng M&amp;A</w:t>
      </w:r>
    </w:p>
    <w:p w14:paraId="10AB327F" w14:textId="77777777" w:rsidR="001672BE" w:rsidRPr="0088587A" w:rsidRDefault="001672BE" w:rsidP="001672BE">
      <w:pPr>
        <w:spacing w:line="288" w:lineRule="auto"/>
        <w:jc w:val="both"/>
        <w:rPr>
          <w:rFonts w:cs="Times New Roman"/>
          <w:b/>
        </w:rPr>
      </w:pPr>
      <w:r w:rsidRPr="0088587A">
        <w:rPr>
          <w:rFonts w:cs="Times New Roman"/>
          <w:b/>
        </w:rPr>
        <w:t>8.5. Liên minh chiến lược</w:t>
      </w:r>
    </w:p>
    <w:p w14:paraId="12BCDB20" w14:textId="77777777" w:rsidR="001672BE" w:rsidRPr="0088587A" w:rsidRDefault="001672BE" w:rsidP="001672BE">
      <w:pPr>
        <w:spacing w:line="288" w:lineRule="auto"/>
        <w:jc w:val="both"/>
        <w:rPr>
          <w:rFonts w:cs="Times New Roman"/>
          <w:b/>
        </w:rPr>
      </w:pPr>
      <w:r w:rsidRPr="0088587A">
        <w:rPr>
          <w:rFonts w:cs="Times New Roman"/>
          <w:b/>
        </w:rPr>
        <w:t>8.6. Khung pháp chế cho phát triển hướng ngoại</w:t>
      </w:r>
    </w:p>
    <w:p w14:paraId="722F1BCF"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144AD574"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11, trang 377-432</w:t>
      </w:r>
      <w:r w:rsidRPr="0088587A">
        <w:t>).</w:t>
      </w:r>
    </w:p>
    <w:p w14:paraId="15EB835B" w14:textId="77777777" w:rsidR="001672BE" w:rsidRPr="0088587A" w:rsidRDefault="001672BE" w:rsidP="001672BE">
      <w:pPr>
        <w:spacing w:line="288" w:lineRule="auto"/>
        <w:jc w:val="center"/>
        <w:rPr>
          <w:rFonts w:cs="Times New Roman"/>
          <w:b/>
        </w:rPr>
      </w:pPr>
      <w:r w:rsidRPr="0088587A">
        <w:rPr>
          <w:rFonts w:cs="Times New Roman"/>
          <w:b/>
        </w:rPr>
        <w:t xml:space="preserve">CHƯƠNG 9: ĐÁNH GIÁ VÀ LỰA CHỌN CHIẾN LƯỢC </w:t>
      </w:r>
    </w:p>
    <w:p w14:paraId="071B0717" w14:textId="77777777" w:rsidR="001672BE" w:rsidRPr="0088587A" w:rsidRDefault="001672BE" w:rsidP="001672BE">
      <w:pPr>
        <w:spacing w:line="288" w:lineRule="auto"/>
        <w:jc w:val="center"/>
        <w:rPr>
          <w:rFonts w:cs="Times New Roman"/>
          <w:b/>
        </w:rPr>
      </w:pPr>
      <w:r w:rsidRPr="0088587A">
        <w:rPr>
          <w:rFonts w:cs="Times New Roman"/>
          <w:b/>
        </w:rPr>
        <w:t xml:space="preserve">TRONG DOANH NGHIỆP DU LỊCH </w:t>
      </w:r>
    </w:p>
    <w:p w14:paraId="32EBA658"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15593F29" w14:textId="1C201A9C" w:rsidR="001672BE" w:rsidRPr="003E74C0" w:rsidRDefault="001672BE" w:rsidP="001672BE">
      <w:pPr>
        <w:widowControl w:val="0"/>
        <w:autoSpaceDE w:val="0"/>
        <w:autoSpaceDN w:val="0"/>
        <w:adjustRightInd w:val="0"/>
        <w:spacing w:after="240" w:line="288" w:lineRule="auto"/>
        <w:contextualSpacing/>
        <w:jc w:val="both"/>
        <w:rPr>
          <w:rFonts w:cs="Times New Roman"/>
          <w:lang w:val="vi-VN"/>
        </w:rPr>
      </w:pPr>
      <w:r w:rsidRPr="0088587A">
        <w:rPr>
          <w:rFonts w:cs="Times New Roman"/>
        </w:rPr>
        <w:t>Chương này thảo luận các tiêu chí căn bản nhằm đánh giá và lựa chọn chiến lược phù hợp với điều kiện của mỗi doanh nghiệ</w:t>
      </w:r>
      <w:r>
        <w:rPr>
          <w:rFonts w:cs="Times New Roman"/>
        </w:rPr>
        <w:t>p Du lịch</w:t>
      </w:r>
      <w:r w:rsidR="003E74C0">
        <w:rPr>
          <w:rFonts w:cs="Times New Roman"/>
          <w:lang w:val="vi-VN"/>
        </w:rPr>
        <w:t>.</w:t>
      </w:r>
    </w:p>
    <w:p w14:paraId="1BD8BC6C" w14:textId="77777777" w:rsidR="001672BE" w:rsidRPr="0088587A" w:rsidRDefault="001672BE" w:rsidP="001672BE">
      <w:pPr>
        <w:spacing w:line="288" w:lineRule="auto"/>
        <w:contextualSpacing/>
        <w:jc w:val="both"/>
        <w:rPr>
          <w:rFonts w:cs="Times New Roman"/>
          <w:b/>
        </w:rPr>
      </w:pPr>
      <w:r w:rsidRPr="0088587A">
        <w:rPr>
          <w:rFonts w:cs="Times New Roman"/>
          <w:b/>
        </w:rPr>
        <w:t>9.1. Xác định các phương án chiến lược có thể có</w:t>
      </w:r>
    </w:p>
    <w:p w14:paraId="64C13B5F" w14:textId="77777777" w:rsidR="001672BE" w:rsidRPr="0088587A" w:rsidRDefault="001672BE" w:rsidP="001672BE">
      <w:pPr>
        <w:spacing w:line="288" w:lineRule="auto"/>
        <w:jc w:val="both"/>
        <w:rPr>
          <w:rFonts w:cs="Times New Roman"/>
          <w:b/>
        </w:rPr>
      </w:pPr>
      <w:r w:rsidRPr="0088587A">
        <w:rPr>
          <w:rFonts w:cs="Times New Roman"/>
          <w:b/>
        </w:rPr>
        <w:t>9.2. Áp dụng các tiêu chí đánh giá chiến lược</w:t>
      </w:r>
    </w:p>
    <w:p w14:paraId="640F97EE" w14:textId="77777777" w:rsidR="001672BE" w:rsidRPr="0088587A" w:rsidRDefault="001672BE" w:rsidP="001672BE">
      <w:pPr>
        <w:spacing w:line="288" w:lineRule="auto"/>
        <w:jc w:val="both"/>
        <w:rPr>
          <w:rFonts w:cs="Times New Roman"/>
          <w:b/>
        </w:rPr>
      </w:pPr>
      <w:r w:rsidRPr="0088587A">
        <w:rPr>
          <w:rFonts w:cs="Times New Roman"/>
          <w:b/>
        </w:rPr>
        <w:t>9.3. Công cụ tài chính để đánh giá chiến lược</w:t>
      </w:r>
    </w:p>
    <w:p w14:paraId="45447F4B" w14:textId="77777777" w:rsidR="001672BE" w:rsidRPr="0088587A" w:rsidRDefault="001672BE" w:rsidP="001672BE">
      <w:pPr>
        <w:spacing w:line="288" w:lineRule="auto"/>
        <w:jc w:val="both"/>
        <w:rPr>
          <w:rFonts w:cs="Times New Roman"/>
          <w:b/>
        </w:rPr>
      </w:pPr>
      <w:r w:rsidRPr="0088587A">
        <w:rPr>
          <w:rFonts w:cs="Times New Roman"/>
          <w:b/>
        </w:rPr>
        <w:t>9.4. Các cộng cụ đánh giá khác</w:t>
      </w:r>
    </w:p>
    <w:p w14:paraId="6FD4476B" w14:textId="77777777" w:rsidR="001672BE" w:rsidRPr="0088587A" w:rsidRDefault="001672BE" w:rsidP="001672BE">
      <w:pPr>
        <w:spacing w:line="288" w:lineRule="auto"/>
        <w:jc w:val="both"/>
        <w:rPr>
          <w:rFonts w:cs="Times New Roman"/>
          <w:b/>
        </w:rPr>
      </w:pPr>
      <w:r w:rsidRPr="0088587A">
        <w:rPr>
          <w:rFonts w:cs="Times New Roman"/>
          <w:b/>
        </w:rPr>
        <w:t xml:space="preserve">9.5. Đánh giá chất lượng dịch vụ du lịch </w:t>
      </w:r>
    </w:p>
    <w:p w14:paraId="3DC4D8A5" w14:textId="77777777" w:rsidR="001672BE" w:rsidRPr="0088587A" w:rsidRDefault="001672BE" w:rsidP="001672BE">
      <w:pPr>
        <w:spacing w:line="288" w:lineRule="auto"/>
        <w:jc w:val="both"/>
        <w:rPr>
          <w:rFonts w:cs="Times New Roman"/>
          <w:b/>
        </w:rPr>
      </w:pPr>
      <w:r w:rsidRPr="0088587A">
        <w:rPr>
          <w:rFonts w:cs="Times New Roman"/>
          <w:b/>
        </w:rPr>
        <w:t>9.6. Đánh giá chiến lược xuất hiện trong quá trình thực thi</w:t>
      </w:r>
    </w:p>
    <w:p w14:paraId="43B806AF"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05E55220"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Hospitality and Events, Nhà xuất bản Routledge, New York, (Chương 12, trang 433-467</w:t>
      </w:r>
      <w:r w:rsidRPr="0088587A">
        <w:t>).</w:t>
      </w:r>
    </w:p>
    <w:p w14:paraId="498C5457" w14:textId="77777777" w:rsidR="001672BE" w:rsidRPr="0088587A" w:rsidRDefault="001672BE" w:rsidP="001672BE">
      <w:pPr>
        <w:spacing w:line="288" w:lineRule="auto"/>
        <w:jc w:val="center"/>
        <w:rPr>
          <w:rFonts w:cs="Times New Roman"/>
          <w:b/>
        </w:rPr>
      </w:pPr>
      <w:r w:rsidRPr="0088587A">
        <w:rPr>
          <w:rFonts w:cs="Times New Roman"/>
          <w:b/>
        </w:rPr>
        <w:t xml:space="preserve">CHƯƠNG 10: THỰC THI CHIẾN LƯỢC TRONG DOANH NGHIỆP </w:t>
      </w:r>
    </w:p>
    <w:p w14:paraId="278C68B8" w14:textId="77777777" w:rsidR="001672BE" w:rsidRPr="0088587A" w:rsidRDefault="001672BE" w:rsidP="001672BE">
      <w:pPr>
        <w:spacing w:line="288" w:lineRule="auto"/>
        <w:jc w:val="center"/>
        <w:rPr>
          <w:rFonts w:cs="Times New Roman"/>
          <w:b/>
        </w:rPr>
      </w:pPr>
      <w:r w:rsidRPr="0088587A">
        <w:rPr>
          <w:rFonts w:cs="Times New Roman"/>
          <w:b/>
        </w:rPr>
        <w:t xml:space="preserve">DU LỊCH </w:t>
      </w:r>
    </w:p>
    <w:p w14:paraId="509A2FE3"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462BF786" w14:textId="59A518B7" w:rsidR="001672BE" w:rsidRPr="0088587A" w:rsidRDefault="001672BE" w:rsidP="001672BE">
      <w:pPr>
        <w:widowControl w:val="0"/>
        <w:autoSpaceDE w:val="0"/>
        <w:autoSpaceDN w:val="0"/>
        <w:adjustRightInd w:val="0"/>
        <w:spacing w:after="240" w:line="288" w:lineRule="auto"/>
        <w:contextualSpacing/>
        <w:jc w:val="both"/>
        <w:rPr>
          <w:rFonts w:cs="Times New Roman"/>
        </w:rPr>
      </w:pPr>
      <w:r w:rsidRPr="0088587A">
        <w:rPr>
          <w:rFonts w:cs="Times New Roman"/>
        </w:rPr>
        <w:t>Chương này thảo luận các phương pháp triển khai và thực thi chiến lược, các rào cản trong việc thực hiện các chiến lược đã hoạch định như: nguồn lực, văn hóa tổ chức, cơ cấu tổ chức...</w:t>
      </w:r>
    </w:p>
    <w:p w14:paraId="1FC3A447" w14:textId="77777777" w:rsidR="001672BE" w:rsidRPr="0088587A" w:rsidRDefault="001672BE" w:rsidP="001672BE">
      <w:pPr>
        <w:spacing w:line="288" w:lineRule="auto"/>
        <w:contextualSpacing/>
        <w:jc w:val="both"/>
        <w:rPr>
          <w:rFonts w:cs="Times New Roman"/>
          <w:b/>
        </w:rPr>
      </w:pPr>
      <w:r w:rsidRPr="0088587A">
        <w:rPr>
          <w:rFonts w:cs="Times New Roman"/>
          <w:b/>
        </w:rPr>
        <w:t>10.1. Thực thi chiến lược và quy trình quản trị chiến lược</w:t>
      </w:r>
    </w:p>
    <w:p w14:paraId="2F81EE0B" w14:textId="77777777" w:rsidR="001672BE" w:rsidRPr="0088587A" w:rsidRDefault="001672BE" w:rsidP="001672BE">
      <w:pPr>
        <w:spacing w:line="288" w:lineRule="auto"/>
        <w:jc w:val="both"/>
        <w:rPr>
          <w:rFonts w:cs="Times New Roman"/>
          <w:b/>
        </w:rPr>
      </w:pPr>
      <w:r w:rsidRPr="0088587A">
        <w:rPr>
          <w:rFonts w:cs="Times New Roman"/>
          <w:b/>
        </w:rPr>
        <w:t>10.2. Nguồn lực và thực thi chiến lược</w:t>
      </w:r>
    </w:p>
    <w:p w14:paraId="2695E2F4" w14:textId="77777777" w:rsidR="001672BE" w:rsidRPr="0088587A" w:rsidRDefault="001672BE" w:rsidP="001672BE">
      <w:pPr>
        <w:spacing w:line="288" w:lineRule="auto"/>
        <w:jc w:val="both"/>
        <w:rPr>
          <w:rFonts w:cs="Times New Roman"/>
          <w:b/>
        </w:rPr>
      </w:pPr>
      <w:r w:rsidRPr="0088587A">
        <w:rPr>
          <w:rFonts w:cs="Times New Roman"/>
          <w:b/>
        </w:rPr>
        <w:t>10.3. Văn hóa tổ chức và thực thi chiến lược</w:t>
      </w:r>
    </w:p>
    <w:p w14:paraId="5F308501" w14:textId="77777777" w:rsidR="001672BE" w:rsidRPr="0088587A" w:rsidRDefault="001672BE" w:rsidP="001672BE">
      <w:pPr>
        <w:spacing w:line="288" w:lineRule="auto"/>
        <w:jc w:val="both"/>
        <w:rPr>
          <w:rFonts w:cs="Times New Roman"/>
          <w:b/>
        </w:rPr>
      </w:pPr>
      <w:r w:rsidRPr="0088587A">
        <w:rPr>
          <w:rFonts w:cs="Times New Roman"/>
          <w:b/>
        </w:rPr>
        <w:t>10.4. Cơ cấu tổ chức và thực thi chiến lược</w:t>
      </w:r>
    </w:p>
    <w:p w14:paraId="636B5373" w14:textId="77777777" w:rsidR="001672BE" w:rsidRPr="0088587A" w:rsidRDefault="001672BE" w:rsidP="001672BE">
      <w:pPr>
        <w:spacing w:line="288" w:lineRule="auto"/>
        <w:jc w:val="both"/>
        <w:rPr>
          <w:rFonts w:cs="Times New Roman"/>
          <w:b/>
          <w:i/>
        </w:rPr>
      </w:pPr>
      <w:r w:rsidRPr="0088587A">
        <w:rPr>
          <w:rFonts w:cs="Times New Roman"/>
          <w:b/>
          <w:i/>
        </w:rPr>
        <w:lastRenderedPageBreak/>
        <w:t>Tài liệu tham khảo của chương:</w:t>
      </w:r>
    </w:p>
    <w:p w14:paraId="276D45AF"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 xml:space="preserve">Evans, </w:t>
      </w:r>
      <w:r>
        <w:t>N. (2015</w:t>
      </w:r>
      <w:r w:rsidRPr="0088587A">
        <w:t xml:space="preserve">), Strategic Management for Tourism, </w:t>
      </w:r>
      <w:r>
        <w:t xml:space="preserve">Hospitality and Events, Nhà xuất bản Routledge, New York, </w:t>
      </w:r>
      <w:r w:rsidRPr="0088587A">
        <w:t xml:space="preserve">(Chương 13, </w:t>
      </w:r>
      <w:r>
        <w:t>trang 472-519</w:t>
      </w:r>
      <w:r w:rsidRPr="0088587A">
        <w:t>).</w:t>
      </w:r>
    </w:p>
    <w:p w14:paraId="26171B6C" w14:textId="77777777" w:rsidR="001672BE" w:rsidRPr="0088587A" w:rsidRDefault="001672BE" w:rsidP="001672BE">
      <w:pPr>
        <w:spacing w:line="288" w:lineRule="auto"/>
        <w:jc w:val="center"/>
        <w:rPr>
          <w:rFonts w:cs="Times New Roman"/>
          <w:b/>
        </w:rPr>
      </w:pPr>
      <w:r w:rsidRPr="0088587A">
        <w:rPr>
          <w:rFonts w:cs="Times New Roman"/>
          <w:b/>
        </w:rPr>
        <w:t>CHƯƠNG 11: QUẢN TRỊ SỰ THAY ĐỔI TRONG DOANH NGHIỆP</w:t>
      </w:r>
    </w:p>
    <w:p w14:paraId="5F83D7B2" w14:textId="77777777" w:rsidR="001672BE" w:rsidRPr="0088587A" w:rsidRDefault="001672BE" w:rsidP="001672BE">
      <w:pPr>
        <w:spacing w:line="288" w:lineRule="auto"/>
        <w:jc w:val="center"/>
        <w:rPr>
          <w:rFonts w:cs="Times New Roman"/>
          <w:b/>
        </w:rPr>
      </w:pPr>
      <w:r w:rsidRPr="0088587A">
        <w:rPr>
          <w:rFonts w:cs="Times New Roman"/>
          <w:b/>
        </w:rPr>
        <w:t xml:space="preserve">DU LỊCH </w:t>
      </w:r>
    </w:p>
    <w:p w14:paraId="5FF6C338" w14:textId="77777777" w:rsidR="001672BE" w:rsidRPr="0088587A" w:rsidRDefault="001672BE" w:rsidP="001672BE">
      <w:pPr>
        <w:spacing w:line="288" w:lineRule="auto"/>
        <w:jc w:val="both"/>
        <w:rPr>
          <w:rFonts w:cs="Times New Roman"/>
          <w:b/>
          <w:i/>
        </w:rPr>
      </w:pPr>
      <w:r w:rsidRPr="0088587A">
        <w:rPr>
          <w:rFonts w:cs="Times New Roman"/>
          <w:b/>
          <w:i/>
        </w:rPr>
        <w:t>Giới thiệu khái quát về chương:</w:t>
      </w:r>
    </w:p>
    <w:p w14:paraId="18AC2957" w14:textId="73436BB3" w:rsidR="001672BE" w:rsidRPr="00554294" w:rsidRDefault="001672BE" w:rsidP="001672BE">
      <w:pPr>
        <w:widowControl w:val="0"/>
        <w:autoSpaceDE w:val="0"/>
        <w:autoSpaceDN w:val="0"/>
        <w:adjustRightInd w:val="0"/>
        <w:spacing w:after="240" w:line="288" w:lineRule="auto"/>
        <w:jc w:val="both"/>
        <w:rPr>
          <w:rFonts w:cs="Times New Roman"/>
          <w:lang w:val="vi-VN"/>
        </w:rPr>
      </w:pPr>
      <w:r w:rsidRPr="0088587A">
        <w:rPr>
          <w:rFonts w:cs="Times New Roman"/>
        </w:rPr>
        <w:t>Chương này giới thiệu các khái niệm căn bản trong quản trị sự thay đổi. Một số mô hình quản trị sự thay đổi sẽ được đề cập và phân tích: Lewin (1957); Mô hình quản trị sự thay đổi căn bản tại do</w:t>
      </w:r>
      <w:r>
        <w:rPr>
          <w:rFonts w:cs="Times New Roman"/>
        </w:rPr>
        <w:t>anh nghiêp của Allaire (1982)</w:t>
      </w:r>
      <w:r w:rsidR="00554294">
        <w:rPr>
          <w:rFonts w:cs="Times New Roman"/>
          <w:lang w:val="vi-VN"/>
        </w:rPr>
        <w:t>.</w:t>
      </w:r>
    </w:p>
    <w:p w14:paraId="1FBABAF6" w14:textId="77777777" w:rsidR="001672BE" w:rsidRPr="0088587A" w:rsidRDefault="001672BE" w:rsidP="001672BE">
      <w:pPr>
        <w:spacing w:line="288" w:lineRule="auto"/>
        <w:jc w:val="both"/>
        <w:rPr>
          <w:rFonts w:cs="Times New Roman"/>
          <w:b/>
        </w:rPr>
      </w:pPr>
      <w:r w:rsidRPr="0088587A">
        <w:rPr>
          <w:rFonts w:cs="Times New Roman"/>
          <w:b/>
        </w:rPr>
        <w:t>11.1. Khái niệm sự thay đổi và quản trị sự thay đổi</w:t>
      </w:r>
    </w:p>
    <w:p w14:paraId="59A3265D" w14:textId="77777777" w:rsidR="001672BE" w:rsidRPr="0088587A" w:rsidRDefault="001672BE" w:rsidP="001672BE">
      <w:pPr>
        <w:spacing w:line="288" w:lineRule="auto"/>
        <w:jc w:val="both"/>
        <w:rPr>
          <w:rFonts w:cs="Times New Roman"/>
          <w:b/>
        </w:rPr>
      </w:pPr>
      <w:r w:rsidRPr="0088587A">
        <w:rPr>
          <w:rFonts w:cs="Times New Roman"/>
          <w:b/>
        </w:rPr>
        <w:t>11.2. Mô hình quản trị sự thay đổi của Lewin (1957)</w:t>
      </w:r>
    </w:p>
    <w:p w14:paraId="6303A40F" w14:textId="77777777" w:rsidR="001672BE" w:rsidRPr="0088587A" w:rsidRDefault="001672BE" w:rsidP="001672BE">
      <w:pPr>
        <w:spacing w:line="288" w:lineRule="auto"/>
        <w:jc w:val="both"/>
        <w:rPr>
          <w:rFonts w:cs="Times New Roman"/>
          <w:b/>
        </w:rPr>
      </w:pPr>
      <w:r w:rsidRPr="0088587A">
        <w:rPr>
          <w:rFonts w:cs="Times New Roman"/>
          <w:b/>
        </w:rPr>
        <w:t>11.3. Mô hình quản trị sự thay đổi của Allaire (1982)</w:t>
      </w:r>
    </w:p>
    <w:p w14:paraId="1DB9D155" w14:textId="77777777" w:rsidR="001672BE" w:rsidRPr="0088587A" w:rsidRDefault="001672BE" w:rsidP="001672BE">
      <w:pPr>
        <w:spacing w:line="288" w:lineRule="auto"/>
        <w:jc w:val="both"/>
        <w:rPr>
          <w:rFonts w:cs="Times New Roman"/>
          <w:b/>
        </w:rPr>
      </w:pPr>
      <w:r w:rsidRPr="0088587A">
        <w:rPr>
          <w:rFonts w:cs="Times New Roman"/>
          <w:b/>
        </w:rPr>
        <w:t xml:space="preserve">11.4. Những rào cản đối với sự thay đổi trong doanh nghiệp du lịch </w:t>
      </w:r>
    </w:p>
    <w:p w14:paraId="7CA06358" w14:textId="77777777" w:rsidR="001672BE" w:rsidRPr="0088587A" w:rsidRDefault="001672BE" w:rsidP="001672BE">
      <w:pPr>
        <w:spacing w:line="288" w:lineRule="auto"/>
        <w:jc w:val="both"/>
        <w:rPr>
          <w:rFonts w:cs="Times New Roman"/>
        </w:rPr>
      </w:pPr>
      <w:r w:rsidRPr="0088587A">
        <w:rPr>
          <w:rFonts w:cs="Times New Roman"/>
        </w:rPr>
        <w:t xml:space="preserve">           11.4.1. Rào cản về văn hóa doanh nghiệp</w:t>
      </w:r>
    </w:p>
    <w:p w14:paraId="30103363" w14:textId="77777777" w:rsidR="001672BE" w:rsidRPr="0088587A" w:rsidRDefault="001672BE" w:rsidP="001672BE">
      <w:pPr>
        <w:spacing w:line="288" w:lineRule="auto"/>
        <w:jc w:val="both"/>
        <w:rPr>
          <w:rFonts w:cs="Times New Roman"/>
        </w:rPr>
      </w:pPr>
      <w:r w:rsidRPr="0088587A">
        <w:rPr>
          <w:rFonts w:cs="Times New Roman"/>
        </w:rPr>
        <w:t xml:space="preserve">           11.4.2. Rào cản về lợi ích</w:t>
      </w:r>
    </w:p>
    <w:p w14:paraId="78901FB9" w14:textId="77777777" w:rsidR="001672BE" w:rsidRPr="0088587A" w:rsidRDefault="001672BE" w:rsidP="001672BE">
      <w:pPr>
        <w:spacing w:line="288" w:lineRule="auto"/>
        <w:jc w:val="both"/>
        <w:rPr>
          <w:rFonts w:cs="Times New Roman"/>
        </w:rPr>
      </w:pPr>
      <w:r w:rsidRPr="0088587A">
        <w:rPr>
          <w:rFonts w:cs="Times New Roman"/>
        </w:rPr>
        <w:t xml:space="preserve">           11.4.3. Rào cản về nguồn lực</w:t>
      </w:r>
    </w:p>
    <w:p w14:paraId="4C1DF657" w14:textId="77777777" w:rsidR="001672BE" w:rsidRPr="0088587A" w:rsidRDefault="001672BE" w:rsidP="001672BE">
      <w:pPr>
        <w:spacing w:line="288" w:lineRule="auto"/>
        <w:jc w:val="both"/>
        <w:rPr>
          <w:rFonts w:cs="Times New Roman"/>
          <w:b/>
        </w:rPr>
      </w:pPr>
      <w:r w:rsidRPr="0088587A">
        <w:rPr>
          <w:rFonts w:cs="Times New Roman"/>
          <w:b/>
        </w:rPr>
        <w:t>11.5. Phân tích tình huống (Case study: Ocean Park: In the Face of Competition from Hong Kong Disneyland)</w:t>
      </w:r>
    </w:p>
    <w:p w14:paraId="34804471"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37CE7EEA" w14:textId="77777777" w:rsidR="001672BE" w:rsidRPr="0088587A" w:rsidRDefault="001672BE" w:rsidP="001672BE">
      <w:pPr>
        <w:pStyle w:val="ListParagraph"/>
        <w:widowControl w:val="0"/>
        <w:numPr>
          <w:ilvl w:val="0"/>
          <w:numId w:val="13"/>
        </w:numPr>
        <w:tabs>
          <w:tab w:val="left" w:pos="-284"/>
          <w:tab w:val="left" w:pos="720"/>
        </w:tabs>
        <w:autoSpaceDE w:val="0"/>
        <w:autoSpaceDN w:val="0"/>
        <w:adjustRightInd w:val="0"/>
        <w:spacing w:after="240" w:line="288" w:lineRule="auto"/>
        <w:jc w:val="both"/>
      </w:pPr>
      <w:r w:rsidRPr="0088587A">
        <w:t>ALLAIRE, Y. &amp; FIRSIOTU, M. (1985), How to Implement Radical Strategies in Large Organizations, Sloan Management Review, 26, 19-34).</w:t>
      </w:r>
    </w:p>
    <w:p w14:paraId="3D8CA789" w14:textId="498A1883"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3969"/>
        <w:gridCol w:w="2693"/>
      </w:tblGrid>
      <w:tr w:rsidR="00F852FF" w:rsidRPr="00A2758F" w14:paraId="23A39DEB" w14:textId="77777777" w:rsidTr="00067636">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134"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276"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NLNH học phần</w:t>
            </w:r>
          </w:p>
        </w:tc>
        <w:tc>
          <w:tcPr>
            <w:tcW w:w="3969"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F852FF" w:rsidRPr="00A2758F" w14:paraId="449A5892" w14:textId="77777777" w:rsidTr="00067636">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134"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276"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3969"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AE567B" w:rsidRPr="00A2758F" w14:paraId="000A2C2E" w14:textId="77777777" w:rsidTr="007F2D63">
        <w:tc>
          <w:tcPr>
            <w:tcW w:w="993" w:type="dxa"/>
            <w:shd w:val="clear" w:color="auto" w:fill="auto"/>
            <w:vAlign w:val="center"/>
          </w:tcPr>
          <w:p w14:paraId="0F16BD1D" w14:textId="72400847"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r w:rsidR="00694FF2">
              <w:rPr>
                <w:rFonts w:cs="Times New Roman"/>
                <w:bCs/>
                <w:szCs w:val="26"/>
                <w:lang w:val="vi-VN"/>
              </w:rPr>
              <w:t>-2</w:t>
            </w:r>
          </w:p>
        </w:tc>
        <w:tc>
          <w:tcPr>
            <w:tcW w:w="1134" w:type="dxa"/>
            <w:shd w:val="clear" w:color="auto" w:fill="auto"/>
            <w:vAlign w:val="center"/>
          </w:tcPr>
          <w:p w14:paraId="7661CDCF" w14:textId="198994B5" w:rsidR="00AE567B" w:rsidRPr="00AE567B" w:rsidRDefault="00AE567B" w:rsidP="007F2D6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 xml:space="preserve">Chương </w:t>
            </w:r>
            <w:r w:rsidR="003A7796">
              <w:rPr>
                <w:rFonts w:cs="Times New Roman"/>
                <w:bCs/>
                <w:szCs w:val="26"/>
                <w:lang w:val="vi-VN"/>
              </w:rPr>
              <w:t>1</w:t>
            </w:r>
          </w:p>
        </w:tc>
        <w:tc>
          <w:tcPr>
            <w:tcW w:w="1276" w:type="dxa"/>
            <w:shd w:val="clear" w:color="auto" w:fill="auto"/>
            <w:vAlign w:val="center"/>
          </w:tcPr>
          <w:p w14:paraId="17146C5F" w14:textId="757B05AC" w:rsidR="003332FC" w:rsidRDefault="00516469" w:rsidP="003332FC">
            <w:pPr>
              <w:widowControl w:val="0"/>
              <w:spacing w:before="20" w:after="20" w:line="240" w:lineRule="auto"/>
              <w:ind w:firstLine="174"/>
              <w:jc w:val="center"/>
              <w:rPr>
                <w:rFonts w:cs="Times New Roman"/>
                <w:szCs w:val="26"/>
                <w:lang w:val="vi-VN"/>
              </w:rPr>
            </w:pPr>
            <w:r>
              <w:rPr>
                <w:rFonts w:cs="Times New Roman"/>
                <w:szCs w:val="26"/>
                <w:lang w:val="vi-VN"/>
              </w:rPr>
              <w:t>CLO1.1</w:t>
            </w:r>
          </w:p>
          <w:p w14:paraId="0B959059" w14:textId="27861D21" w:rsidR="00516469" w:rsidRDefault="00516469" w:rsidP="003332FC">
            <w:pPr>
              <w:widowControl w:val="0"/>
              <w:spacing w:before="20" w:after="20" w:line="240" w:lineRule="auto"/>
              <w:ind w:firstLine="174"/>
              <w:jc w:val="center"/>
              <w:rPr>
                <w:rFonts w:cs="Times New Roman"/>
                <w:szCs w:val="26"/>
                <w:lang w:val="vi-VN"/>
              </w:rPr>
            </w:pPr>
            <w:r>
              <w:rPr>
                <w:rFonts w:cs="Times New Roman"/>
                <w:szCs w:val="26"/>
                <w:lang w:val="vi-VN"/>
              </w:rPr>
              <w:t>CLO3.1</w:t>
            </w:r>
          </w:p>
          <w:p w14:paraId="21217AF5" w14:textId="76910FC5" w:rsidR="00AE567B" w:rsidRPr="003332FC" w:rsidRDefault="00AE567B" w:rsidP="003332FC">
            <w:pPr>
              <w:widowControl w:val="0"/>
              <w:spacing w:before="20" w:after="20" w:line="240" w:lineRule="auto"/>
              <w:ind w:firstLine="174"/>
              <w:jc w:val="center"/>
              <w:rPr>
                <w:rFonts w:cs="Times New Roman"/>
                <w:szCs w:val="26"/>
                <w:lang w:val="vi-VN"/>
              </w:rPr>
            </w:pPr>
          </w:p>
        </w:tc>
        <w:tc>
          <w:tcPr>
            <w:tcW w:w="3969" w:type="dxa"/>
            <w:shd w:val="clear" w:color="auto" w:fill="auto"/>
          </w:tcPr>
          <w:p w14:paraId="0A882B29"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4EC6743"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C4244FE" w14:textId="411B94F3"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C76CD1E" w14:textId="51F47F71"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noProof/>
                <w:szCs w:val="26"/>
                <w:lang w:val="vi-VN"/>
              </w:rPr>
              <w:t xml:space="preserve">Học ở nhà: Nghiên cứu trước tài liệu Chương </w:t>
            </w:r>
            <w:r w:rsidR="00CC2C61">
              <w:rPr>
                <w:noProof/>
                <w:szCs w:val="26"/>
                <w:lang w:val="vi-VN"/>
              </w:rPr>
              <w:t>2</w:t>
            </w:r>
          </w:p>
        </w:tc>
        <w:tc>
          <w:tcPr>
            <w:tcW w:w="2693" w:type="dxa"/>
            <w:shd w:val="clear" w:color="auto" w:fill="auto"/>
          </w:tcPr>
          <w:p w14:paraId="14A7AFA6" w14:textId="5E436CDC"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516469" w:rsidRPr="00E86A38" w14:paraId="58C048CF" w14:textId="77777777" w:rsidTr="00BD3092">
        <w:tc>
          <w:tcPr>
            <w:tcW w:w="993" w:type="dxa"/>
            <w:shd w:val="clear" w:color="auto" w:fill="auto"/>
            <w:vAlign w:val="center"/>
          </w:tcPr>
          <w:p w14:paraId="7044A610" w14:textId="2EE88BD9"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2-3</w:t>
            </w:r>
          </w:p>
        </w:tc>
        <w:tc>
          <w:tcPr>
            <w:tcW w:w="1134" w:type="dxa"/>
            <w:shd w:val="clear" w:color="auto" w:fill="auto"/>
            <w:vAlign w:val="center"/>
          </w:tcPr>
          <w:p w14:paraId="65AB614E" w14:textId="15292644" w:rsidR="00516469" w:rsidRPr="003E322C"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 xml:space="preserve">Chương </w:t>
            </w:r>
            <w:r>
              <w:rPr>
                <w:rFonts w:cs="Times New Roman"/>
                <w:szCs w:val="26"/>
                <w:lang w:val="vi-VN"/>
              </w:rPr>
              <w:lastRenderedPageBreak/>
              <w:t>2</w:t>
            </w:r>
          </w:p>
        </w:tc>
        <w:tc>
          <w:tcPr>
            <w:tcW w:w="1276" w:type="dxa"/>
            <w:shd w:val="clear" w:color="auto" w:fill="auto"/>
            <w:vAlign w:val="center"/>
          </w:tcPr>
          <w:p w14:paraId="00BBD6E1"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lastRenderedPageBreak/>
              <w:t>CLO1.1</w:t>
            </w:r>
          </w:p>
          <w:p w14:paraId="412F1BCD"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p w14:paraId="4F7A73CF" w14:textId="6D7B9844" w:rsidR="00516469" w:rsidRPr="00422CB9" w:rsidRDefault="00516469" w:rsidP="00516469">
            <w:pPr>
              <w:widowControl w:val="0"/>
              <w:spacing w:beforeLines="20" w:before="48" w:afterLines="20" w:after="48" w:line="276" w:lineRule="auto"/>
              <w:ind w:firstLine="0"/>
              <w:jc w:val="center"/>
              <w:rPr>
                <w:rFonts w:cs="Times New Roman"/>
                <w:szCs w:val="26"/>
                <w:lang w:val="fr-FR"/>
              </w:rPr>
            </w:pPr>
          </w:p>
        </w:tc>
        <w:tc>
          <w:tcPr>
            <w:tcW w:w="3969" w:type="dxa"/>
            <w:shd w:val="clear" w:color="auto" w:fill="auto"/>
          </w:tcPr>
          <w:p w14:paraId="74A75016"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Học ở lớp:</w:t>
            </w:r>
          </w:p>
          <w:p w14:paraId="51B841AB"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5A2E112E"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Thảo luận (thảo luận cả lớp)</w:t>
            </w:r>
          </w:p>
          <w:p w14:paraId="192C1369" w14:textId="48C2DA88" w:rsidR="00516469" w:rsidRPr="00422CB9" w:rsidRDefault="00516469" w:rsidP="00516469">
            <w:pPr>
              <w:pStyle w:val="ListParagraph"/>
              <w:spacing w:beforeLines="20" w:before="48" w:afterLines="20" w:after="48"/>
              <w:ind w:left="0"/>
              <w:jc w:val="both"/>
              <w:rPr>
                <w:sz w:val="26"/>
                <w:szCs w:val="26"/>
                <w:lang w:val="vi-VN"/>
              </w:rPr>
            </w:pPr>
            <w:r w:rsidRPr="00422CB9">
              <w:rPr>
                <w:noProof/>
                <w:sz w:val="26"/>
                <w:szCs w:val="26"/>
                <w:lang w:val="vi-VN"/>
              </w:rPr>
              <w:t xml:space="preserve">Học ở nhà: Nghiên cứu trước tài liệu Chương </w:t>
            </w:r>
            <w:r>
              <w:rPr>
                <w:noProof/>
                <w:sz w:val="26"/>
                <w:szCs w:val="26"/>
                <w:lang w:val="vi-VN"/>
              </w:rPr>
              <w:t>3</w:t>
            </w:r>
          </w:p>
        </w:tc>
        <w:tc>
          <w:tcPr>
            <w:tcW w:w="2693" w:type="dxa"/>
            <w:shd w:val="clear" w:color="auto" w:fill="auto"/>
          </w:tcPr>
          <w:p w14:paraId="28301C74" w14:textId="256CDBC9"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thái độ học tập, mức độ </w:t>
            </w:r>
            <w:r w:rsidRPr="00422CB9">
              <w:rPr>
                <w:rFonts w:cs="Times New Roman"/>
                <w:szCs w:val="26"/>
                <w:lang w:val="vi-VN"/>
              </w:rPr>
              <w:lastRenderedPageBreak/>
              <w:t>chủ động và tích cực trong học tập 10%</w:t>
            </w:r>
          </w:p>
        </w:tc>
      </w:tr>
      <w:tr w:rsidR="00516469" w:rsidRPr="00E86A38" w14:paraId="639BB287" w14:textId="77777777" w:rsidTr="007F2D63">
        <w:tc>
          <w:tcPr>
            <w:tcW w:w="993" w:type="dxa"/>
            <w:shd w:val="clear" w:color="auto" w:fill="auto"/>
            <w:vAlign w:val="center"/>
          </w:tcPr>
          <w:p w14:paraId="16A7B8B7" w14:textId="121DAC9B"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3-4</w:t>
            </w:r>
          </w:p>
        </w:tc>
        <w:tc>
          <w:tcPr>
            <w:tcW w:w="1134" w:type="dxa"/>
            <w:shd w:val="clear" w:color="auto" w:fill="auto"/>
            <w:vAlign w:val="center"/>
          </w:tcPr>
          <w:p w14:paraId="5419AA54" w14:textId="2F269111" w:rsidR="00516469" w:rsidRPr="003E322C"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3</w:t>
            </w:r>
          </w:p>
        </w:tc>
        <w:tc>
          <w:tcPr>
            <w:tcW w:w="1276" w:type="dxa"/>
            <w:shd w:val="clear" w:color="auto" w:fill="auto"/>
          </w:tcPr>
          <w:p w14:paraId="398D6383" w14:textId="0CF03035"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CLO1.2</w:t>
            </w:r>
          </w:p>
          <w:p w14:paraId="6006610F" w14:textId="1CB2EC59"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CLO2.1</w:t>
            </w:r>
          </w:p>
          <w:p w14:paraId="1721D71E" w14:textId="3383F9E6"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68ABA87B" w14:textId="6CC889B6"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54928129"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371EB52"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45D7212" w14:textId="345608EC"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6052846E" w14:textId="05922A4E"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 xml:space="preserve">Học ở nhà: Nghiên cứu trước tài liệu Chương </w:t>
            </w:r>
            <w:r>
              <w:rPr>
                <w:rFonts w:cs="Times New Roman"/>
                <w:noProof/>
                <w:szCs w:val="26"/>
                <w:lang w:val="vi-VN"/>
              </w:rPr>
              <w:t>4</w:t>
            </w:r>
          </w:p>
        </w:tc>
        <w:tc>
          <w:tcPr>
            <w:tcW w:w="2693" w:type="dxa"/>
            <w:shd w:val="clear" w:color="auto" w:fill="auto"/>
          </w:tcPr>
          <w:p w14:paraId="44990A60"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771617AB"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5EDCB35B" w14:textId="77777777" w:rsidTr="007F2D63">
        <w:tc>
          <w:tcPr>
            <w:tcW w:w="993" w:type="dxa"/>
            <w:shd w:val="clear" w:color="auto" w:fill="auto"/>
            <w:vAlign w:val="center"/>
          </w:tcPr>
          <w:p w14:paraId="695B7418" w14:textId="63E22D25"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5</w:t>
            </w:r>
          </w:p>
        </w:tc>
        <w:tc>
          <w:tcPr>
            <w:tcW w:w="1134" w:type="dxa"/>
            <w:shd w:val="clear" w:color="auto" w:fill="auto"/>
            <w:vAlign w:val="center"/>
          </w:tcPr>
          <w:p w14:paraId="2C3FE930" w14:textId="5BC5CF2B" w:rsidR="00516469" w:rsidRPr="00320B18"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4</w:t>
            </w:r>
          </w:p>
        </w:tc>
        <w:tc>
          <w:tcPr>
            <w:tcW w:w="1276" w:type="dxa"/>
            <w:shd w:val="clear" w:color="auto" w:fill="auto"/>
          </w:tcPr>
          <w:p w14:paraId="369EFF90" w14:textId="6916CB56"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CLO1.2</w:t>
            </w:r>
          </w:p>
          <w:p w14:paraId="2A8399D4" w14:textId="157225E4"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CLO2.1</w:t>
            </w:r>
          </w:p>
          <w:p w14:paraId="0CBF138D"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2F4B646E" w14:textId="195DD2B4"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0BD2B7D6"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DE34B9C"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64BDED19"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w:t>
            </w:r>
            <w:r>
              <w:rPr>
                <w:noProof/>
                <w:sz w:val="26"/>
                <w:szCs w:val="26"/>
                <w:lang w:val="vi-VN"/>
              </w:rPr>
              <w:t xml:space="preserve">thảo luận </w:t>
            </w:r>
            <w:r w:rsidRPr="00422CB9">
              <w:rPr>
                <w:noProof/>
                <w:sz w:val="26"/>
                <w:szCs w:val="26"/>
                <w:lang w:val="vi-VN"/>
              </w:rPr>
              <w:t>cả lớp)</w:t>
            </w:r>
          </w:p>
          <w:p w14:paraId="3734A69C" w14:textId="14C3916A" w:rsidR="00516469" w:rsidRPr="00422CB9" w:rsidRDefault="00516469" w:rsidP="00516469">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t xml:space="preserve">Học ở nhà: Nghiên cứu trước tài liệu Chương </w:t>
            </w:r>
            <w:r>
              <w:rPr>
                <w:rFonts w:cs="Times New Roman"/>
                <w:noProof/>
                <w:szCs w:val="26"/>
                <w:lang w:val="vi-VN"/>
              </w:rPr>
              <w:t>5</w:t>
            </w:r>
          </w:p>
        </w:tc>
        <w:tc>
          <w:tcPr>
            <w:tcW w:w="2693" w:type="dxa"/>
            <w:shd w:val="clear" w:color="auto" w:fill="auto"/>
          </w:tcPr>
          <w:p w14:paraId="34BEF422" w14:textId="2596F508"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C9FF091" w14:textId="4DC88C1A"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7E81EF70" w14:textId="77777777" w:rsidTr="007F2D63">
        <w:tc>
          <w:tcPr>
            <w:tcW w:w="993" w:type="dxa"/>
            <w:shd w:val="clear" w:color="auto" w:fill="auto"/>
            <w:vAlign w:val="center"/>
          </w:tcPr>
          <w:p w14:paraId="17D50E0F" w14:textId="61AA3F04"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6-7</w:t>
            </w:r>
          </w:p>
        </w:tc>
        <w:tc>
          <w:tcPr>
            <w:tcW w:w="1134" w:type="dxa"/>
            <w:shd w:val="clear" w:color="auto" w:fill="auto"/>
            <w:vAlign w:val="center"/>
          </w:tcPr>
          <w:p w14:paraId="1A64C691" w14:textId="6F0BC47D" w:rsidR="00516469" w:rsidRPr="00CD1D1F"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5</w:t>
            </w:r>
          </w:p>
        </w:tc>
        <w:tc>
          <w:tcPr>
            <w:tcW w:w="1276" w:type="dxa"/>
            <w:shd w:val="clear" w:color="auto" w:fill="auto"/>
          </w:tcPr>
          <w:p w14:paraId="326EC1BD"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CLO1.2</w:t>
            </w:r>
          </w:p>
          <w:p w14:paraId="5E0B496C"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CLO2.1</w:t>
            </w:r>
          </w:p>
          <w:p w14:paraId="720CA54C"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6DE54270" w14:textId="6A2E587B"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4940DB84"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8322481"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0983490D"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28B37EDA" w14:textId="0C96226F" w:rsidR="00516469" w:rsidRPr="0030724D" w:rsidRDefault="00516469" w:rsidP="00516469">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t xml:space="preserve">Học ở nhà: Nghiên cứu trước tài liệu Chương </w:t>
            </w:r>
            <w:r>
              <w:rPr>
                <w:rFonts w:cs="Times New Roman"/>
                <w:noProof/>
                <w:szCs w:val="26"/>
                <w:lang w:val="vi-VN"/>
              </w:rPr>
              <w:t>6</w:t>
            </w:r>
          </w:p>
        </w:tc>
        <w:tc>
          <w:tcPr>
            <w:tcW w:w="2693" w:type="dxa"/>
            <w:shd w:val="clear" w:color="auto" w:fill="auto"/>
          </w:tcPr>
          <w:p w14:paraId="437FA29B" w14:textId="77777777"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EC59F6C" w14:textId="4C274E5C"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3742E1B4" w14:textId="77777777" w:rsidTr="007F2D63">
        <w:trPr>
          <w:trHeight w:val="359"/>
        </w:trPr>
        <w:tc>
          <w:tcPr>
            <w:tcW w:w="993" w:type="dxa"/>
            <w:shd w:val="clear" w:color="auto" w:fill="auto"/>
            <w:vAlign w:val="center"/>
          </w:tcPr>
          <w:p w14:paraId="0B6FA3B8" w14:textId="5077532E" w:rsidR="00516469" w:rsidRPr="008C1D9D"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p>
        </w:tc>
        <w:tc>
          <w:tcPr>
            <w:tcW w:w="1134" w:type="dxa"/>
            <w:shd w:val="clear" w:color="auto" w:fill="auto"/>
            <w:vAlign w:val="center"/>
          </w:tcPr>
          <w:p w14:paraId="3107912B" w14:textId="63CA5C94" w:rsidR="00516469" w:rsidRPr="00CD1D1F"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6</w:t>
            </w:r>
          </w:p>
        </w:tc>
        <w:tc>
          <w:tcPr>
            <w:tcW w:w="1276" w:type="dxa"/>
            <w:shd w:val="clear" w:color="auto" w:fill="auto"/>
          </w:tcPr>
          <w:p w14:paraId="71E96BB3"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CLO1.2</w:t>
            </w:r>
          </w:p>
          <w:p w14:paraId="22D5A2D6"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CLO2.1</w:t>
            </w:r>
          </w:p>
          <w:p w14:paraId="78D49DB7"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57C2D1E3" w14:textId="0FB37B9B"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63B4664F"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AC5D8EA"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489EA741"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FA32F7A" w14:textId="565FC08F" w:rsidR="00516469" w:rsidRPr="00422CB9" w:rsidRDefault="00516469" w:rsidP="00516469">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t xml:space="preserve">Học ở nhà: Nghiên cứu trước tài liệu Chương </w:t>
            </w:r>
            <w:r>
              <w:rPr>
                <w:rFonts w:cs="Times New Roman"/>
                <w:noProof/>
                <w:szCs w:val="26"/>
                <w:lang w:val="vi-VN"/>
              </w:rPr>
              <w:t>7</w:t>
            </w:r>
          </w:p>
        </w:tc>
        <w:tc>
          <w:tcPr>
            <w:tcW w:w="2693" w:type="dxa"/>
            <w:shd w:val="clear" w:color="auto" w:fill="auto"/>
          </w:tcPr>
          <w:p w14:paraId="755E21C8" w14:textId="4E78892B"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516469" w:rsidRPr="00E86A38" w14:paraId="4E7AED88" w14:textId="77777777" w:rsidTr="007F2D63">
        <w:trPr>
          <w:trHeight w:val="124"/>
        </w:trPr>
        <w:tc>
          <w:tcPr>
            <w:tcW w:w="993" w:type="dxa"/>
            <w:shd w:val="clear" w:color="auto" w:fill="auto"/>
            <w:vAlign w:val="center"/>
          </w:tcPr>
          <w:p w14:paraId="1BD98D89" w14:textId="2FB8CDD1" w:rsidR="00516469" w:rsidRPr="00663F7B"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8-9</w:t>
            </w:r>
          </w:p>
        </w:tc>
        <w:tc>
          <w:tcPr>
            <w:tcW w:w="1134" w:type="dxa"/>
            <w:shd w:val="clear" w:color="auto" w:fill="auto"/>
            <w:vAlign w:val="center"/>
          </w:tcPr>
          <w:p w14:paraId="0800DD75" w14:textId="7378B5EC" w:rsidR="00516469" w:rsidRPr="00027961"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7</w:t>
            </w:r>
          </w:p>
        </w:tc>
        <w:tc>
          <w:tcPr>
            <w:tcW w:w="1276" w:type="dxa"/>
            <w:shd w:val="clear" w:color="auto" w:fill="auto"/>
          </w:tcPr>
          <w:p w14:paraId="00E090F9" w14:textId="0A23B8C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CLO1.3</w:t>
            </w:r>
          </w:p>
          <w:p w14:paraId="42265163" w14:textId="7974B2E8"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4CFE0872" w14:textId="2C3C5FDE"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51567786"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7D342D56"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55BC3E64" w14:textId="2765FCB9"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6002F0CE" w14:textId="3035BF28" w:rsidR="00516469" w:rsidRPr="00422CB9" w:rsidRDefault="00516469" w:rsidP="00516469">
            <w:pPr>
              <w:widowControl w:val="0"/>
              <w:spacing w:beforeLines="20" w:before="48" w:afterLines="20" w:after="48" w:line="276" w:lineRule="auto"/>
              <w:ind w:firstLine="0"/>
              <w:jc w:val="both"/>
              <w:rPr>
                <w:rFonts w:cs="Times New Roman"/>
                <w:iCs/>
                <w:szCs w:val="26"/>
                <w:lang w:val="vi-VN"/>
              </w:rPr>
            </w:pPr>
            <w:r w:rsidRPr="00422CB9">
              <w:rPr>
                <w:rFonts w:cs="Times New Roman"/>
                <w:noProof/>
                <w:szCs w:val="26"/>
                <w:lang w:val="vi-VN"/>
              </w:rPr>
              <w:t xml:space="preserve">Học ở nhà: Nghiên cứu trước tài liệu Chương </w:t>
            </w:r>
            <w:r>
              <w:rPr>
                <w:rFonts w:cs="Times New Roman"/>
                <w:noProof/>
                <w:szCs w:val="26"/>
                <w:lang w:val="vi-VN"/>
              </w:rPr>
              <w:t>8</w:t>
            </w:r>
          </w:p>
        </w:tc>
        <w:tc>
          <w:tcPr>
            <w:tcW w:w="2693" w:type="dxa"/>
            <w:shd w:val="clear" w:color="auto" w:fill="auto"/>
          </w:tcPr>
          <w:p w14:paraId="0235B592"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1996EFD1" w14:textId="4F677112"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48FB4F23" w14:textId="77777777" w:rsidTr="007F2D63">
        <w:trPr>
          <w:trHeight w:val="124"/>
        </w:trPr>
        <w:tc>
          <w:tcPr>
            <w:tcW w:w="993" w:type="dxa"/>
            <w:shd w:val="clear" w:color="auto" w:fill="auto"/>
            <w:vAlign w:val="center"/>
          </w:tcPr>
          <w:p w14:paraId="578023E0" w14:textId="0105E29D" w:rsidR="00516469" w:rsidRPr="00D85CB0"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10</w:t>
            </w:r>
          </w:p>
        </w:tc>
        <w:tc>
          <w:tcPr>
            <w:tcW w:w="1134" w:type="dxa"/>
            <w:shd w:val="clear" w:color="auto" w:fill="auto"/>
            <w:vAlign w:val="center"/>
          </w:tcPr>
          <w:p w14:paraId="69ED3159" w14:textId="5454039F" w:rsidR="00516469" w:rsidRPr="00D85CB0"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8</w:t>
            </w:r>
          </w:p>
        </w:tc>
        <w:tc>
          <w:tcPr>
            <w:tcW w:w="1276" w:type="dxa"/>
            <w:shd w:val="clear" w:color="auto" w:fill="auto"/>
          </w:tcPr>
          <w:p w14:paraId="51A5D0F0"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CLO1.3</w:t>
            </w:r>
          </w:p>
          <w:p w14:paraId="614D6825" w14:textId="4F9231FB"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36945C00" w14:textId="0DC7043A"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CLO2.3</w:t>
            </w:r>
          </w:p>
          <w:p w14:paraId="26F9E297" w14:textId="0A376ADE"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CLO2.4</w:t>
            </w:r>
          </w:p>
          <w:p w14:paraId="4B8B0F87" w14:textId="71A12EED"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5170B6C4"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6C206221"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1617F87" w14:textId="7EA98AB6"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Thảo luận (</w:t>
            </w:r>
            <w:r w:rsidRPr="003B3255">
              <w:rPr>
                <w:noProof/>
                <w:sz w:val="26"/>
                <w:szCs w:val="26"/>
                <w:lang w:val="vi-VN"/>
              </w:rPr>
              <w:t xml:space="preserve">thảo luận nhóm </w:t>
            </w:r>
            <w:r>
              <w:rPr>
                <w:noProof/>
                <w:sz w:val="26"/>
                <w:szCs w:val="26"/>
                <w:lang w:val="vi-VN"/>
              </w:rPr>
              <w:t xml:space="preserve">và </w:t>
            </w:r>
            <w:r w:rsidRPr="00422CB9">
              <w:rPr>
                <w:noProof/>
                <w:sz w:val="26"/>
                <w:szCs w:val="26"/>
                <w:lang w:val="vi-VN"/>
              </w:rPr>
              <w:t>thảo luận cả lớp)</w:t>
            </w:r>
          </w:p>
          <w:p w14:paraId="30DF92F9" w14:textId="4AE338F8" w:rsidR="00516469" w:rsidRPr="00422CB9" w:rsidRDefault="00516469" w:rsidP="00516469">
            <w:pPr>
              <w:widowControl w:val="0"/>
              <w:spacing w:beforeLines="20" w:before="48" w:afterLines="20" w:after="48" w:line="276" w:lineRule="auto"/>
              <w:ind w:firstLine="0"/>
              <w:jc w:val="both"/>
              <w:rPr>
                <w:iCs/>
                <w:szCs w:val="26"/>
              </w:rPr>
            </w:pPr>
            <w:r w:rsidRPr="00422CB9">
              <w:rPr>
                <w:rFonts w:cs="Times New Roman"/>
                <w:noProof/>
                <w:szCs w:val="26"/>
                <w:lang w:val="vi-VN"/>
              </w:rPr>
              <w:t xml:space="preserve">Học ở nhà: Nghiên cứu trước tài liệu Chương </w:t>
            </w:r>
            <w:r>
              <w:rPr>
                <w:rFonts w:cs="Times New Roman"/>
                <w:noProof/>
                <w:szCs w:val="26"/>
                <w:lang w:val="vi-VN"/>
              </w:rPr>
              <w:t>9</w:t>
            </w:r>
          </w:p>
        </w:tc>
        <w:tc>
          <w:tcPr>
            <w:tcW w:w="2693" w:type="dxa"/>
            <w:shd w:val="clear" w:color="auto" w:fill="auto"/>
          </w:tcPr>
          <w:p w14:paraId="6104A490"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0C1627A3" w14:textId="005C40C5"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516469" w:rsidRPr="00E86A38" w14:paraId="164C353F" w14:textId="77777777" w:rsidTr="007F2D63">
        <w:trPr>
          <w:trHeight w:val="124"/>
        </w:trPr>
        <w:tc>
          <w:tcPr>
            <w:tcW w:w="993" w:type="dxa"/>
            <w:shd w:val="clear" w:color="auto" w:fill="auto"/>
            <w:vAlign w:val="center"/>
          </w:tcPr>
          <w:p w14:paraId="703B2986" w14:textId="18E2B3D9" w:rsidR="0051646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w:t>
            </w:r>
          </w:p>
        </w:tc>
        <w:tc>
          <w:tcPr>
            <w:tcW w:w="1134" w:type="dxa"/>
            <w:shd w:val="clear" w:color="auto" w:fill="auto"/>
            <w:vAlign w:val="center"/>
          </w:tcPr>
          <w:p w14:paraId="28B4FCE2" w14:textId="5FABCA59" w:rsidR="00516469" w:rsidRPr="00422CB9" w:rsidRDefault="00516469" w:rsidP="00516469">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Pr>
                <w:rFonts w:cs="Times New Roman"/>
                <w:szCs w:val="26"/>
                <w:lang w:val="vi-VN"/>
              </w:rPr>
              <w:t>9</w:t>
            </w:r>
          </w:p>
        </w:tc>
        <w:tc>
          <w:tcPr>
            <w:tcW w:w="1276" w:type="dxa"/>
            <w:shd w:val="clear" w:color="auto" w:fill="auto"/>
          </w:tcPr>
          <w:p w14:paraId="7EF968F2" w14:textId="38C223DE"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CLO1.4</w:t>
            </w:r>
          </w:p>
          <w:p w14:paraId="413BFF87"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35C6C25F"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CLO2.3</w:t>
            </w:r>
          </w:p>
          <w:p w14:paraId="251B98AB"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lastRenderedPageBreak/>
              <w:t>CLO2.4</w:t>
            </w:r>
          </w:p>
          <w:p w14:paraId="42561FAD" w14:textId="2EBCB003"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097B527A"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Học ở lớp:</w:t>
            </w:r>
          </w:p>
          <w:p w14:paraId="5B17CAD1"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Thuyết giảng</w:t>
            </w:r>
          </w:p>
          <w:p w14:paraId="3E41C959"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lastRenderedPageBreak/>
              <w:t>Thảo luận (thảo luận nhóm và thảo luận cả lớp)</w:t>
            </w:r>
          </w:p>
          <w:p w14:paraId="7D0A04D0" w14:textId="1FA3B455" w:rsidR="00516469" w:rsidRPr="00986C9F"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Học ở nhà: Nghiên cứu trước tài liệu Chương 10</w:t>
            </w:r>
          </w:p>
        </w:tc>
        <w:tc>
          <w:tcPr>
            <w:tcW w:w="2693" w:type="dxa"/>
            <w:shd w:val="clear" w:color="auto" w:fill="auto"/>
          </w:tcPr>
          <w:p w14:paraId="5D4EAEA3" w14:textId="77777777"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thái độ học tập, mức độ </w:t>
            </w:r>
            <w:r w:rsidRPr="00422CB9">
              <w:rPr>
                <w:rFonts w:cs="Times New Roman"/>
                <w:szCs w:val="26"/>
                <w:lang w:val="vi-VN"/>
              </w:rPr>
              <w:lastRenderedPageBreak/>
              <w:t>chủ động và tích cực trong học tập 10%</w:t>
            </w:r>
          </w:p>
          <w:p w14:paraId="04679F05" w14:textId="683C999B"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516469" w:rsidRPr="00A2758F" w14:paraId="5E4A911F" w14:textId="77777777" w:rsidTr="007F2D63">
        <w:tc>
          <w:tcPr>
            <w:tcW w:w="993" w:type="dxa"/>
            <w:shd w:val="clear" w:color="auto" w:fill="auto"/>
            <w:vAlign w:val="center"/>
          </w:tcPr>
          <w:p w14:paraId="68A6DFD4" w14:textId="27668E5D" w:rsidR="00516469" w:rsidRPr="00703575"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11-12</w:t>
            </w:r>
          </w:p>
        </w:tc>
        <w:tc>
          <w:tcPr>
            <w:tcW w:w="1134" w:type="dxa"/>
            <w:shd w:val="clear" w:color="auto" w:fill="auto"/>
            <w:vAlign w:val="center"/>
          </w:tcPr>
          <w:p w14:paraId="64E5BE2D" w14:textId="7EFD433A" w:rsidR="00516469" w:rsidRPr="00A2758F" w:rsidRDefault="00516469" w:rsidP="00516469">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Pr>
                <w:rFonts w:cs="Times New Roman"/>
                <w:szCs w:val="26"/>
                <w:lang w:val="vi-VN"/>
              </w:rPr>
              <w:t>10</w:t>
            </w:r>
          </w:p>
        </w:tc>
        <w:tc>
          <w:tcPr>
            <w:tcW w:w="1276" w:type="dxa"/>
            <w:shd w:val="clear" w:color="auto" w:fill="auto"/>
          </w:tcPr>
          <w:p w14:paraId="2DCDC094"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CLO1.4</w:t>
            </w:r>
          </w:p>
          <w:p w14:paraId="4961ABA8"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43032738"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CLO2.3</w:t>
            </w:r>
          </w:p>
          <w:p w14:paraId="6B046B5A"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CLO2.4</w:t>
            </w:r>
          </w:p>
          <w:p w14:paraId="5CBDAF58" w14:textId="23975DFF"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0773A35A"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7A4E5D47"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Thuyết giảng</w:t>
            </w:r>
          </w:p>
          <w:p w14:paraId="2B5D65BB"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Thảo luận (thảo luận nhóm và thảo luận cả lớp)</w:t>
            </w:r>
          </w:p>
          <w:p w14:paraId="73FCAB7E" w14:textId="2856C041"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3B3255">
              <w:rPr>
                <w:rFonts w:cs="Times New Roman"/>
                <w:noProof/>
                <w:szCs w:val="26"/>
                <w:lang w:val="vi-VN"/>
              </w:rPr>
              <w:t xml:space="preserve">Học ở nhà: Nghiên cứu trước tài liệu Chương </w:t>
            </w:r>
            <w:r w:rsidRPr="003B3255">
              <w:rPr>
                <w:noProof/>
                <w:szCs w:val="26"/>
                <w:lang w:val="vi-VN"/>
              </w:rPr>
              <w:t>1</w:t>
            </w:r>
            <w:r>
              <w:rPr>
                <w:noProof/>
                <w:szCs w:val="26"/>
                <w:lang w:val="vi-VN"/>
              </w:rPr>
              <w:t>1</w:t>
            </w:r>
          </w:p>
        </w:tc>
        <w:tc>
          <w:tcPr>
            <w:tcW w:w="2693" w:type="dxa"/>
            <w:shd w:val="clear" w:color="auto" w:fill="auto"/>
          </w:tcPr>
          <w:p w14:paraId="11B975E5" w14:textId="77777777"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F4BE986" w14:textId="59BAD578" w:rsidR="00516469" w:rsidRPr="00A2758F" w:rsidRDefault="00516469" w:rsidP="00516469">
            <w:pPr>
              <w:widowControl w:val="0"/>
              <w:spacing w:beforeLines="20" w:before="48" w:afterLines="20" w:after="48" w:line="276" w:lineRule="auto"/>
              <w:ind w:firstLine="0"/>
              <w:jc w:val="both"/>
              <w:rPr>
                <w:rFonts w:cs="Times New Roman"/>
                <w:szCs w:val="26"/>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516469" w:rsidRPr="00A2758F" w14:paraId="5587B320" w14:textId="77777777" w:rsidTr="007F2D63">
        <w:tc>
          <w:tcPr>
            <w:tcW w:w="993" w:type="dxa"/>
            <w:shd w:val="clear" w:color="auto" w:fill="auto"/>
            <w:vAlign w:val="center"/>
          </w:tcPr>
          <w:p w14:paraId="39C4CB92" w14:textId="0100E921" w:rsidR="00516469" w:rsidRPr="00703575"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13</w:t>
            </w:r>
          </w:p>
        </w:tc>
        <w:tc>
          <w:tcPr>
            <w:tcW w:w="1134" w:type="dxa"/>
            <w:shd w:val="clear" w:color="auto" w:fill="auto"/>
            <w:vAlign w:val="center"/>
          </w:tcPr>
          <w:p w14:paraId="4DC26C04" w14:textId="5B84DDF7" w:rsidR="00516469" w:rsidRPr="00A2758F" w:rsidRDefault="00516469" w:rsidP="00516469">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Pr>
                <w:rFonts w:cs="Times New Roman"/>
                <w:szCs w:val="26"/>
                <w:lang w:val="vi-VN"/>
              </w:rPr>
              <w:t>11</w:t>
            </w:r>
          </w:p>
        </w:tc>
        <w:tc>
          <w:tcPr>
            <w:tcW w:w="1276" w:type="dxa"/>
            <w:shd w:val="clear" w:color="auto" w:fill="auto"/>
          </w:tcPr>
          <w:p w14:paraId="24D4F745"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CLO1.4</w:t>
            </w:r>
          </w:p>
          <w:p w14:paraId="191EE6AA"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CLO2.2</w:t>
            </w:r>
          </w:p>
          <w:p w14:paraId="36B6B656" w14:textId="04A7A732"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969" w:type="dxa"/>
            <w:shd w:val="clear" w:color="auto" w:fill="auto"/>
          </w:tcPr>
          <w:p w14:paraId="4055905A"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D8FAFFA"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Thuyết giảng</w:t>
            </w:r>
          </w:p>
          <w:p w14:paraId="1DC8EDC0" w14:textId="4290FDE6" w:rsidR="00516469"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Thảo luận (thảo luận nhóm và thảo luận cả lớp)</w:t>
            </w:r>
          </w:p>
          <w:p w14:paraId="1A7DD5C4" w14:textId="42E3A71F" w:rsidR="00516469" w:rsidRPr="00B476C0" w:rsidRDefault="00516469" w:rsidP="00516469">
            <w:pPr>
              <w:pStyle w:val="ListParagraph"/>
              <w:spacing w:beforeLines="20" w:before="48" w:afterLines="20" w:after="48"/>
              <w:ind w:left="0"/>
              <w:jc w:val="both"/>
              <w:rPr>
                <w:noProof/>
                <w:sz w:val="26"/>
                <w:szCs w:val="26"/>
                <w:lang w:val="vi-VN"/>
              </w:rPr>
            </w:pPr>
            <w:r w:rsidRPr="00422CB9">
              <w:rPr>
                <w:sz w:val="26"/>
                <w:szCs w:val="26"/>
                <w:lang w:val="vi-VN"/>
              </w:rPr>
              <w:t>Bài kiểm tra cá nhân</w:t>
            </w:r>
          </w:p>
        </w:tc>
        <w:tc>
          <w:tcPr>
            <w:tcW w:w="2693" w:type="dxa"/>
            <w:shd w:val="clear" w:color="auto" w:fill="auto"/>
          </w:tcPr>
          <w:p w14:paraId="1ED97F4B" w14:textId="690A61A0"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687E6F7B" w14:textId="36E4F4EC" w:rsidR="00516469" w:rsidRPr="00B476C0"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Bài kiểm tra cá nhân 1</w:t>
            </w:r>
            <w:r>
              <w:rPr>
                <w:rFonts w:cs="Times New Roman"/>
                <w:szCs w:val="26"/>
                <w:lang w:val="vi-VN"/>
              </w:rPr>
              <w:t>5</w:t>
            </w:r>
            <w:r w:rsidRPr="00422CB9">
              <w:rPr>
                <w:rFonts w:cs="Times New Roman"/>
                <w:szCs w:val="26"/>
                <w:lang w:val="vi-VN"/>
              </w:rPr>
              <w:t>%</w:t>
            </w:r>
          </w:p>
        </w:tc>
      </w:tr>
      <w:tr w:rsidR="00516469" w:rsidRPr="00A2758F" w14:paraId="5CD9E31C" w14:textId="77777777" w:rsidTr="007F2D63">
        <w:tc>
          <w:tcPr>
            <w:tcW w:w="993" w:type="dxa"/>
            <w:shd w:val="clear" w:color="auto" w:fill="auto"/>
            <w:vAlign w:val="center"/>
          </w:tcPr>
          <w:p w14:paraId="021BA078" w14:textId="5A8C1848" w:rsidR="00516469" w:rsidRPr="00422CB9" w:rsidRDefault="00516469" w:rsidP="00516469">
            <w:pPr>
              <w:widowControl w:val="0"/>
              <w:spacing w:beforeLines="20" w:before="48" w:afterLines="20" w:after="48" w:line="276" w:lineRule="auto"/>
              <w:ind w:firstLine="0"/>
              <w:jc w:val="center"/>
              <w:rPr>
                <w:rFonts w:cs="Times New Roman"/>
                <w:szCs w:val="26"/>
              </w:rPr>
            </w:pPr>
            <w:r w:rsidRPr="00A2758F">
              <w:rPr>
                <w:rFonts w:cs="Times New Roman"/>
                <w:szCs w:val="26"/>
              </w:rPr>
              <w:t>Lịch thi nhà trường</w:t>
            </w:r>
          </w:p>
        </w:tc>
        <w:tc>
          <w:tcPr>
            <w:tcW w:w="1134" w:type="dxa"/>
            <w:shd w:val="clear" w:color="auto" w:fill="auto"/>
            <w:vAlign w:val="center"/>
          </w:tcPr>
          <w:p w14:paraId="6DE62F65" w14:textId="6386CDBD" w:rsidR="00516469" w:rsidRPr="00422CB9" w:rsidRDefault="00516469" w:rsidP="00516469">
            <w:pPr>
              <w:widowControl w:val="0"/>
              <w:spacing w:beforeLines="20" w:before="48" w:afterLines="20" w:after="48" w:line="276" w:lineRule="auto"/>
              <w:ind w:firstLine="0"/>
              <w:jc w:val="center"/>
              <w:rPr>
                <w:rFonts w:cs="Times New Roman"/>
                <w:szCs w:val="26"/>
                <w:lang w:val="fr-FR"/>
              </w:rPr>
            </w:pPr>
            <w:r w:rsidRPr="00A2758F">
              <w:rPr>
                <w:rFonts w:cs="Times New Roman"/>
                <w:szCs w:val="26"/>
                <w:lang w:val="fr-FR"/>
              </w:rPr>
              <w:t>Thi cuối kì</w:t>
            </w:r>
          </w:p>
        </w:tc>
        <w:tc>
          <w:tcPr>
            <w:tcW w:w="1276" w:type="dxa"/>
            <w:shd w:val="clear" w:color="auto" w:fill="auto"/>
          </w:tcPr>
          <w:p w14:paraId="1C1B24B3" w14:textId="769A2253" w:rsidR="00516469" w:rsidRPr="00422CB9" w:rsidRDefault="00516469" w:rsidP="00516469">
            <w:pPr>
              <w:widowControl w:val="0"/>
              <w:spacing w:beforeLines="20" w:before="48" w:afterLines="20" w:after="48" w:line="276" w:lineRule="auto"/>
              <w:ind w:firstLine="0"/>
              <w:jc w:val="center"/>
              <w:rPr>
                <w:rFonts w:cs="Times New Roman"/>
                <w:szCs w:val="26"/>
                <w:lang w:val="fr-FR"/>
              </w:rPr>
            </w:pPr>
          </w:p>
        </w:tc>
        <w:tc>
          <w:tcPr>
            <w:tcW w:w="3969" w:type="dxa"/>
            <w:shd w:val="clear" w:color="auto" w:fill="auto"/>
          </w:tcPr>
          <w:p w14:paraId="4D151A9B" w14:textId="7550EEDD"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Pr>
                <w:rFonts w:cs="Times New Roman"/>
                <w:szCs w:val="26"/>
                <w:lang w:val="vi-VN"/>
              </w:rPr>
              <w:t>Thi tự luận theo lịch chung của nhà trường</w:t>
            </w:r>
          </w:p>
        </w:tc>
        <w:tc>
          <w:tcPr>
            <w:tcW w:w="2693" w:type="dxa"/>
            <w:shd w:val="clear" w:color="auto" w:fill="auto"/>
          </w:tcPr>
          <w:p w14:paraId="503A04E0" w14:textId="52340283" w:rsidR="00516469" w:rsidRPr="00422CB9" w:rsidRDefault="00516469" w:rsidP="00516469">
            <w:pPr>
              <w:widowControl w:val="0"/>
              <w:spacing w:beforeLines="20" w:before="48" w:afterLines="20" w:after="48" w:line="276" w:lineRule="auto"/>
              <w:ind w:firstLine="0"/>
              <w:jc w:val="both"/>
              <w:rPr>
                <w:rFonts w:cs="Times New Roman"/>
                <w:szCs w:val="26"/>
                <w:lang w:val="fr-FR"/>
              </w:rPr>
            </w:pPr>
            <w:r w:rsidRPr="00A2758F">
              <w:rPr>
                <w:rFonts w:cs="Times New Roman"/>
                <w:szCs w:val="26"/>
              </w:rPr>
              <w:t xml:space="preserve">Bài thi cá nhân: </w:t>
            </w:r>
            <w:r>
              <w:rPr>
                <w:rFonts w:cs="Times New Roman"/>
                <w:szCs w:val="26"/>
                <w:lang w:val="vi-VN"/>
              </w:rPr>
              <w:t>6</w:t>
            </w:r>
            <w:r w:rsidRPr="00A2758F">
              <w:rPr>
                <w:rFonts w:cs="Times New Roman"/>
                <w:szCs w:val="26"/>
              </w:rPr>
              <w:t>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lastRenderedPageBreak/>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331ED6" w:rsidRPr="006B215B" w14:paraId="57EB077A" w14:textId="77777777" w:rsidTr="00BD3092">
        <w:trPr>
          <w:jc w:val="center"/>
        </w:trPr>
        <w:tc>
          <w:tcPr>
            <w:tcW w:w="3068" w:type="dxa"/>
            <w:shd w:val="clear" w:color="auto" w:fill="auto"/>
          </w:tcPr>
          <w:p w14:paraId="4873B98A" w14:textId="77777777" w:rsidR="00331ED6" w:rsidRPr="004D1E40"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1AA1BB37" w14:textId="77777777" w:rsidR="00331ED6" w:rsidRPr="004D1E40" w:rsidRDefault="00331ED6" w:rsidP="00BD3092">
            <w:pPr>
              <w:widowControl w:val="0"/>
              <w:spacing w:after="0" w:line="240" w:lineRule="auto"/>
              <w:ind w:firstLine="0"/>
              <w:jc w:val="center"/>
              <w:rPr>
                <w:rFonts w:cs="Times New Roman"/>
                <w:b/>
                <w:i/>
                <w:sz w:val="24"/>
                <w:szCs w:val="24"/>
                <w:lang w:val="pt-BR"/>
              </w:rPr>
            </w:pPr>
          </w:p>
        </w:tc>
        <w:tc>
          <w:tcPr>
            <w:tcW w:w="3310" w:type="dxa"/>
            <w:shd w:val="clear" w:color="auto" w:fill="auto"/>
          </w:tcPr>
          <w:p w14:paraId="4997E121" w14:textId="77777777" w:rsidR="00331ED6" w:rsidRPr="004D1E40" w:rsidRDefault="00331ED6" w:rsidP="00BD3092">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62A49903" w14:textId="77777777" w:rsidR="00331ED6"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5F8EE2C0" w14:textId="77777777" w:rsidR="00331ED6" w:rsidRDefault="00331ED6" w:rsidP="00BD3092">
            <w:pPr>
              <w:widowControl w:val="0"/>
              <w:spacing w:after="0" w:line="240" w:lineRule="auto"/>
              <w:ind w:firstLine="0"/>
              <w:jc w:val="center"/>
              <w:rPr>
                <w:rFonts w:cs="Times New Roman"/>
                <w:b/>
                <w:sz w:val="24"/>
                <w:szCs w:val="24"/>
                <w:lang w:val="pt-BR"/>
              </w:rPr>
            </w:pPr>
          </w:p>
          <w:p w14:paraId="079DD7B7" w14:textId="13922175" w:rsidR="00331ED6" w:rsidRDefault="00331ED6" w:rsidP="00BD3092">
            <w:pPr>
              <w:widowControl w:val="0"/>
              <w:spacing w:after="0" w:line="240" w:lineRule="auto"/>
              <w:ind w:firstLine="0"/>
              <w:jc w:val="center"/>
              <w:rPr>
                <w:rFonts w:cs="Times New Roman"/>
                <w:b/>
                <w:sz w:val="24"/>
                <w:szCs w:val="24"/>
                <w:lang w:val="pt-BR"/>
              </w:rPr>
            </w:pPr>
          </w:p>
          <w:p w14:paraId="681A4AE3" w14:textId="77777777" w:rsidR="00A80B60" w:rsidRDefault="00A80B60" w:rsidP="00BD3092">
            <w:pPr>
              <w:widowControl w:val="0"/>
              <w:spacing w:after="0" w:line="240" w:lineRule="auto"/>
              <w:ind w:firstLine="0"/>
              <w:jc w:val="center"/>
              <w:rPr>
                <w:rFonts w:cs="Times New Roman"/>
                <w:b/>
                <w:sz w:val="24"/>
                <w:szCs w:val="24"/>
                <w:lang w:val="pt-BR"/>
              </w:rPr>
            </w:pPr>
          </w:p>
          <w:p w14:paraId="4D69338A" w14:textId="77777777" w:rsidR="00331ED6" w:rsidRPr="006B215B" w:rsidRDefault="00331ED6" w:rsidP="00BD3092">
            <w:pPr>
              <w:widowControl w:val="0"/>
              <w:spacing w:after="0" w:line="240" w:lineRule="auto"/>
              <w:ind w:firstLine="0"/>
              <w:jc w:val="center"/>
              <w:rPr>
                <w:rFonts w:cs="Times New Roman"/>
                <w:b/>
                <w:sz w:val="24"/>
                <w:szCs w:val="24"/>
                <w:lang w:val="vi-VN"/>
              </w:rPr>
            </w:pPr>
            <w:r>
              <w:rPr>
                <w:rFonts w:cs="Times New Roman"/>
                <w:b/>
                <w:sz w:val="24"/>
                <w:szCs w:val="24"/>
                <w:lang w:val="vi-VN"/>
              </w:rPr>
              <w:t>TS. Trần Thị Huyền Trang</w:t>
            </w: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3A80" w14:textId="77777777" w:rsidR="000C30CF" w:rsidRDefault="000C30CF" w:rsidP="003A32FE">
      <w:pPr>
        <w:spacing w:before="0" w:after="0" w:line="240" w:lineRule="auto"/>
      </w:pPr>
      <w:r>
        <w:separator/>
      </w:r>
    </w:p>
  </w:endnote>
  <w:endnote w:type="continuationSeparator" w:id="0">
    <w:p w14:paraId="5A151434" w14:textId="77777777" w:rsidR="000C30CF" w:rsidRDefault="000C30CF"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53510"/>
      <w:docPartObj>
        <w:docPartGallery w:val="Page Numbers (Bottom of Page)"/>
        <w:docPartUnique/>
      </w:docPartObj>
    </w:sdtPr>
    <w:sdtEndPr>
      <w:rPr>
        <w:noProof/>
      </w:rPr>
    </w:sdtEndPr>
    <w:sdtContent>
      <w:p w14:paraId="512C6D3E" w14:textId="182A2B4D" w:rsidR="00BD3092" w:rsidRDefault="00BD3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BD3092" w:rsidRDefault="00BD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3ED8" w14:textId="77777777" w:rsidR="000C30CF" w:rsidRDefault="000C30CF" w:rsidP="003A32FE">
      <w:pPr>
        <w:spacing w:before="0" w:after="0" w:line="240" w:lineRule="auto"/>
      </w:pPr>
      <w:r>
        <w:separator/>
      </w:r>
    </w:p>
  </w:footnote>
  <w:footnote w:type="continuationSeparator" w:id="0">
    <w:p w14:paraId="3597E332" w14:textId="77777777" w:rsidR="000C30CF" w:rsidRDefault="000C30CF"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4"/>
  </w:num>
  <w:num w:numId="3">
    <w:abstractNumId w:val="6"/>
  </w:num>
  <w:num w:numId="4">
    <w:abstractNumId w:val="2"/>
  </w:num>
  <w:num w:numId="5">
    <w:abstractNumId w:val="0"/>
  </w:num>
  <w:num w:numId="6">
    <w:abstractNumId w:val="10"/>
  </w:num>
  <w:num w:numId="7">
    <w:abstractNumId w:val="3"/>
  </w:num>
  <w:num w:numId="8">
    <w:abstractNumId w:val="5"/>
  </w:num>
  <w:num w:numId="9">
    <w:abstractNumId w:val="9"/>
  </w:num>
  <w:num w:numId="10">
    <w:abstractNumId w:val="1"/>
  </w:num>
  <w:num w:numId="11">
    <w:abstractNumId w:val="11"/>
  </w:num>
  <w:num w:numId="12">
    <w:abstractNumId w:val="12"/>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3855"/>
    <w:rsid w:val="000058A6"/>
    <w:rsid w:val="000064BE"/>
    <w:rsid w:val="00014D85"/>
    <w:rsid w:val="00024484"/>
    <w:rsid w:val="00027961"/>
    <w:rsid w:val="0003515A"/>
    <w:rsid w:val="00043675"/>
    <w:rsid w:val="000463A2"/>
    <w:rsid w:val="00050116"/>
    <w:rsid w:val="00051D4E"/>
    <w:rsid w:val="00057A5E"/>
    <w:rsid w:val="00062538"/>
    <w:rsid w:val="000627DF"/>
    <w:rsid w:val="000639B7"/>
    <w:rsid w:val="000661AB"/>
    <w:rsid w:val="00067636"/>
    <w:rsid w:val="0007394C"/>
    <w:rsid w:val="00093545"/>
    <w:rsid w:val="000944F7"/>
    <w:rsid w:val="000A7B31"/>
    <w:rsid w:val="000B46C0"/>
    <w:rsid w:val="000C056B"/>
    <w:rsid w:val="000C30CF"/>
    <w:rsid w:val="000C4F78"/>
    <w:rsid w:val="000C636A"/>
    <w:rsid w:val="000D5A07"/>
    <w:rsid w:val="000E4169"/>
    <w:rsid w:val="000F5F0D"/>
    <w:rsid w:val="000F7698"/>
    <w:rsid w:val="00100A73"/>
    <w:rsid w:val="00100B6A"/>
    <w:rsid w:val="00101061"/>
    <w:rsid w:val="001073EB"/>
    <w:rsid w:val="00111B10"/>
    <w:rsid w:val="00113052"/>
    <w:rsid w:val="00120C06"/>
    <w:rsid w:val="00126E1F"/>
    <w:rsid w:val="00130B6B"/>
    <w:rsid w:val="00130D68"/>
    <w:rsid w:val="00132562"/>
    <w:rsid w:val="00141B46"/>
    <w:rsid w:val="00146B6C"/>
    <w:rsid w:val="00163E73"/>
    <w:rsid w:val="001672BE"/>
    <w:rsid w:val="00192D96"/>
    <w:rsid w:val="001A4ADA"/>
    <w:rsid w:val="001A5B8D"/>
    <w:rsid w:val="001B3345"/>
    <w:rsid w:val="001D0DC8"/>
    <w:rsid w:val="001D47B4"/>
    <w:rsid w:val="001E4B83"/>
    <w:rsid w:val="001E4FC0"/>
    <w:rsid w:val="001F4A03"/>
    <w:rsid w:val="002001E6"/>
    <w:rsid w:val="0020195D"/>
    <w:rsid w:val="00205234"/>
    <w:rsid w:val="00206043"/>
    <w:rsid w:val="002373C0"/>
    <w:rsid w:val="00240E71"/>
    <w:rsid w:val="00247207"/>
    <w:rsid w:val="00247EB9"/>
    <w:rsid w:val="00264BB6"/>
    <w:rsid w:val="002818BC"/>
    <w:rsid w:val="00294F89"/>
    <w:rsid w:val="0029545C"/>
    <w:rsid w:val="00297F88"/>
    <w:rsid w:val="002B6519"/>
    <w:rsid w:val="002C58BA"/>
    <w:rsid w:val="002D3661"/>
    <w:rsid w:val="002D6902"/>
    <w:rsid w:val="002D7707"/>
    <w:rsid w:val="002F06DF"/>
    <w:rsid w:val="0030724D"/>
    <w:rsid w:val="003074DD"/>
    <w:rsid w:val="0031022D"/>
    <w:rsid w:val="00312434"/>
    <w:rsid w:val="00317AA1"/>
    <w:rsid w:val="00320B18"/>
    <w:rsid w:val="00326343"/>
    <w:rsid w:val="00331ED6"/>
    <w:rsid w:val="003332FC"/>
    <w:rsid w:val="00360E8A"/>
    <w:rsid w:val="0037288B"/>
    <w:rsid w:val="00377470"/>
    <w:rsid w:val="003809D7"/>
    <w:rsid w:val="00387C9F"/>
    <w:rsid w:val="00397A3B"/>
    <w:rsid w:val="003A2016"/>
    <w:rsid w:val="003A32FE"/>
    <w:rsid w:val="003A7796"/>
    <w:rsid w:val="003A7823"/>
    <w:rsid w:val="003B291B"/>
    <w:rsid w:val="003B3255"/>
    <w:rsid w:val="003B3740"/>
    <w:rsid w:val="003C6465"/>
    <w:rsid w:val="003D0557"/>
    <w:rsid w:val="003D1700"/>
    <w:rsid w:val="003D1C2B"/>
    <w:rsid w:val="003D20B0"/>
    <w:rsid w:val="003D422A"/>
    <w:rsid w:val="003E322C"/>
    <w:rsid w:val="003E74C0"/>
    <w:rsid w:val="003F14A1"/>
    <w:rsid w:val="003F1EF6"/>
    <w:rsid w:val="003F2805"/>
    <w:rsid w:val="003F377A"/>
    <w:rsid w:val="003F3EAB"/>
    <w:rsid w:val="00413095"/>
    <w:rsid w:val="00416B08"/>
    <w:rsid w:val="00422CB9"/>
    <w:rsid w:val="0044216B"/>
    <w:rsid w:val="00442DC1"/>
    <w:rsid w:val="00446249"/>
    <w:rsid w:val="00452716"/>
    <w:rsid w:val="004554FA"/>
    <w:rsid w:val="004616B9"/>
    <w:rsid w:val="004622AC"/>
    <w:rsid w:val="00466283"/>
    <w:rsid w:val="00491E6B"/>
    <w:rsid w:val="004A0B72"/>
    <w:rsid w:val="004A3873"/>
    <w:rsid w:val="004A79D4"/>
    <w:rsid w:val="004B080C"/>
    <w:rsid w:val="004C133D"/>
    <w:rsid w:val="004D1E40"/>
    <w:rsid w:val="004E2CBE"/>
    <w:rsid w:val="004E383A"/>
    <w:rsid w:val="004E46EF"/>
    <w:rsid w:val="0050457C"/>
    <w:rsid w:val="005128BA"/>
    <w:rsid w:val="00516469"/>
    <w:rsid w:val="005169F2"/>
    <w:rsid w:val="00520E6E"/>
    <w:rsid w:val="00526856"/>
    <w:rsid w:val="00534ADE"/>
    <w:rsid w:val="0053745A"/>
    <w:rsid w:val="0054037B"/>
    <w:rsid w:val="0054551E"/>
    <w:rsid w:val="00546C0A"/>
    <w:rsid w:val="00547CFC"/>
    <w:rsid w:val="00554294"/>
    <w:rsid w:val="0057155D"/>
    <w:rsid w:val="00580790"/>
    <w:rsid w:val="0058150C"/>
    <w:rsid w:val="00584A59"/>
    <w:rsid w:val="00597E3B"/>
    <w:rsid w:val="005B0A50"/>
    <w:rsid w:val="005B41C1"/>
    <w:rsid w:val="005C4B9F"/>
    <w:rsid w:val="005D3A0C"/>
    <w:rsid w:val="005D690F"/>
    <w:rsid w:val="005E4990"/>
    <w:rsid w:val="005E7301"/>
    <w:rsid w:val="005F5795"/>
    <w:rsid w:val="005F6FD2"/>
    <w:rsid w:val="00600A25"/>
    <w:rsid w:val="00600DEA"/>
    <w:rsid w:val="0060249B"/>
    <w:rsid w:val="0060265D"/>
    <w:rsid w:val="006112DC"/>
    <w:rsid w:val="0061159D"/>
    <w:rsid w:val="00614467"/>
    <w:rsid w:val="00621757"/>
    <w:rsid w:val="0063361D"/>
    <w:rsid w:val="00642693"/>
    <w:rsid w:val="00644F12"/>
    <w:rsid w:val="00646782"/>
    <w:rsid w:val="00646DC7"/>
    <w:rsid w:val="00647400"/>
    <w:rsid w:val="00650EF4"/>
    <w:rsid w:val="0065677E"/>
    <w:rsid w:val="00656CBE"/>
    <w:rsid w:val="00661BEB"/>
    <w:rsid w:val="00663F7B"/>
    <w:rsid w:val="00664770"/>
    <w:rsid w:val="00665C50"/>
    <w:rsid w:val="00670C62"/>
    <w:rsid w:val="006733B6"/>
    <w:rsid w:val="00680B21"/>
    <w:rsid w:val="00686716"/>
    <w:rsid w:val="00694FF2"/>
    <w:rsid w:val="006A63F8"/>
    <w:rsid w:val="006A6AB8"/>
    <w:rsid w:val="006C07FD"/>
    <w:rsid w:val="006C3234"/>
    <w:rsid w:val="006D19C2"/>
    <w:rsid w:val="006D6234"/>
    <w:rsid w:val="006D70F0"/>
    <w:rsid w:val="006E49C4"/>
    <w:rsid w:val="00700BDE"/>
    <w:rsid w:val="00703575"/>
    <w:rsid w:val="0070533D"/>
    <w:rsid w:val="00707E2A"/>
    <w:rsid w:val="00717C35"/>
    <w:rsid w:val="0072350C"/>
    <w:rsid w:val="007254A8"/>
    <w:rsid w:val="00735C03"/>
    <w:rsid w:val="00742AAF"/>
    <w:rsid w:val="00746F52"/>
    <w:rsid w:val="00754C26"/>
    <w:rsid w:val="0076177F"/>
    <w:rsid w:val="0076558C"/>
    <w:rsid w:val="00765FDF"/>
    <w:rsid w:val="0077308B"/>
    <w:rsid w:val="00775B3B"/>
    <w:rsid w:val="007775E2"/>
    <w:rsid w:val="007805B9"/>
    <w:rsid w:val="007929EA"/>
    <w:rsid w:val="00794E76"/>
    <w:rsid w:val="007B1B23"/>
    <w:rsid w:val="007C1577"/>
    <w:rsid w:val="007D2BC6"/>
    <w:rsid w:val="007E66E3"/>
    <w:rsid w:val="007F2D63"/>
    <w:rsid w:val="00800190"/>
    <w:rsid w:val="00801F5C"/>
    <w:rsid w:val="008069DE"/>
    <w:rsid w:val="00810F99"/>
    <w:rsid w:val="0081292F"/>
    <w:rsid w:val="00820283"/>
    <w:rsid w:val="00823C9A"/>
    <w:rsid w:val="0082499F"/>
    <w:rsid w:val="00834CD4"/>
    <w:rsid w:val="0084058A"/>
    <w:rsid w:val="00841010"/>
    <w:rsid w:val="00844F26"/>
    <w:rsid w:val="00846854"/>
    <w:rsid w:val="00850718"/>
    <w:rsid w:val="008526D7"/>
    <w:rsid w:val="00856E35"/>
    <w:rsid w:val="008571E0"/>
    <w:rsid w:val="0086194B"/>
    <w:rsid w:val="008622C7"/>
    <w:rsid w:val="00863994"/>
    <w:rsid w:val="0086538B"/>
    <w:rsid w:val="00875F7A"/>
    <w:rsid w:val="0089134B"/>
    <w:rsid w:val="00896BFF"/>
    <w:rsid w:val="008B563C"/>
    <w:rsid w:val="008B682A"/>
    <w:rsid w:val="008C1D9D"/>
    <w:rsid w:val="008C563D"/>
    <w:rsid w:val="008D4E51"/>
    <w:rsid w:val="008D6A55"/>
    <w:rsid w:val="008E200F"/>
    <w:rsid w:val="008E41D9"/>
    <w:rsid w:val="008E4496"/>
    <w:rsid w:val="008E494B"/>
    <w:rsid w:val="008E5AB8"/>
    <w:rsid w:val="008E5DDC"/>
    <w:rsid w:val="00906A50"/>
    <w:rsid w:val="00920E39"/>
    <w:rsid w:val="00927FE3"/>
    <w:rsid w:val="009301AE"/>
    <w:rsid w:val="00932A4D"/>
    <w:rsid w:val="00936E52"/>
    <w:rsid w:val="00937011"/>
    <w:rsid w:val="009512B3"/>
    <w:rsid w:val="009512D8"/>
    <w:rsid w:val="00955C24"/>
    <w:rsid w:val="00960AEF"/>
    <w:rsid w:val="00961740"/>
    <w:rsid w:val="0096255C"/>
    <w:rsid w:val="00970CAA"/>
    <w:rsid w:val="00971931"/>
    <w:rsid w:val="009778A6"/>
    <w:rsid w:val="0098257E"/>
    <w:rsid w:val="009868F8"/>
    <w:rsid w:val="00986C9F"/>
    <w:rsid w:val="009A0568"/>
    <w:rsid w:val="009A2D08"/>
    <w:rsid w:val="009A6DAB"/>
    <w:rsid w:val="009B2062"/>
    <w:rsid w:val="009B3D62"/>
    <w:rsid w:val="009C0DB3"/>
    <w:rsid w:val="009C416F"/>
    <w:rsid w:val="009E3241"/>
    <w:rsid w:val="009E3AC1"/>
    <w:rsid w:val="00A03EA3"/>
    <w:rsid w:val="00A06B4E"/>
    <w:rsid w:val="00A06CE5"/>
    <w:rsid w:val="00A11860"/>
    <w:rsid w:val="00A13CDE"/>
    <w:rsid w:val="00A15579"/>
    <w:rsid w:val="00A17362"/>
    <w:rsid w:val="00A26479"/>
    <w:rsid w:val="00A2758F"/>
    <w:rsid w:val="00A30777"/>
    <w:rsid w:val="00A3221A"/>
    <w:rsid w:val="00A44708"/>
    <w:rsid w:val="00A50CE8"/>
    <w:rsid w:val="00A55470"/>
    <w:rsid w:val="00A63FCE"/>
    <w:rsid w:val="00A70753"/>
    <w:rsid w:val="00A7449B"/>
    <w:rsid w:val="00A76F86"/>
    <w:rsid w:val="00A80B60"/>
    <w:rsid w:val="00A919F1"/>
    <w:rsid w:val="00AE3795"/>
    <w:rsid w:val="00AE44DA"/>
    <w:rsid w:val="00AE567B"/>
    <w:rsid w:val="00AE6B98"/>
    <w:rsid w:val="00AE7EA6"/>
    <w:rsid w:val="00B0296B"/>
    <w:rsid w:val="00B1090D"/>
    <w:rsid w:val="00B10934"/>
    <w:rsid w:val="00B21D60"/>
    <w:rsid w:val="00B23BE7"/>
    <w:rsid w:val="00B445F1"/>
    <w:rsid w:val="00B476C0"/>
    <w:rsid w:val="00B51010"/>
    <w:rsid w:val="00B511F6"/>
    <w:rsid w:val="00B63D69"/>
    <w:rsid w:val="00B722F2"/>
    <w:rsid w:val="00B7793B"/>
    <w:rsid w:val="00B86972"/>
    <w:rsid w:val="00B8710E"/>
    <w:rsid w:val="00B945E3"/>
    <w:rsid w:val="00BA65D9"/>
    <w:rsid w:val="00BB0A30"/>
    <w:rsid w:val="00BB0B69"/>
    <w:rsid w:val="00BC0325"/>
    <w:rsid w:val="00BC1022"/>
    <w:rsid w:val="00BC1C85"/>
    <w:rsid w:val="00BC3C49"/>
    <w:rsid w:val="00BC5586"/>
    <w:rsid w:val="00BD3092"/>
    <w:rsid w:val="00BE1820"/>
    <w:rsid w:val="00BE3D2A"/>
    <w:rsid w:val="00BE3DFD"/>
    <w:rsid w:val="00BE4A96"/>
    <w:rsid w:val="00C062FB"/>
    <w:rsid w:val="00C10E72"/>
    <w:rsid w:val="00C12A7C"/>
    <w:rsid w:val="00C14D85"/>
    <w:rsid w:val="00C259C1"/>
    <w:rsid w:val="00C31164"/>
    <w:rsid w:val="00C522B2"/>
    <w:rsid w:val="00C629A4"/>
    <w:rsid w:val="00C6605D"/>
    <w:rsid w:val="00C7337C"/>
    <w:rsid w:val="00C75557"/>
    <w:rsid w:val="00C76F9D"/>
    <w:rsid w:val="00C776F6"/>
    <w:rsid w:val="00C80DB8"/>
    <w:rsid w:val="00C84EF6"/>
    <w:rsid w:val="00C87352"/>
    <w:rsid w:val="00C90AD5"/>
    <w:rsid w:val="00C93C6E"/>
    <w:rsid w:val="00CA4D13"/>
    <w:rsid w:val="00CA7AFE"/>
    <w:rsid w:val="00CC2041"/>
    <w:rsid w:val="00CC2C61"/>
    <w:rsid w:val="00CC303C"/>
    <w:rsid w:val="00CC5778"/>
    <w:rsid w:val="00CD1D1F"/>
    <w:rsid w:val="00CD754D"/>
    <w:rsid w:val="00CE0AF7"/>
    <w:rsid w:val="00CE2670"/>
    <w:rsid w:val="00CF68E3"/>
    <w:rsid w:val="00D0260A"/>
    <w:rsid w:val="00D11DB6"/>
    <w:rsid w:val="00D14CE4"/>
    <w:rsid w:val="00D44DEA"/>
    <w:rsid w:val="00D5743A"/>
    <w:rsid w:val="00D6101C"/>
    <w:rsid w:val="00D65562"/>
    <w:rsid w:val="00D85CB0"/>
    <w:rsid w:val="00D95B17"/>
    <w:rsid w:val="00D95E96"/>
    <w:rsid w:val="00DA2C78"/>
    <w:rsid w:val="00DB6CC8"/>
    <w:rsid w:val="00DB7D1B"/>
    <w:rsid w:val="00DC2D0E"/>
    <w:rsid w:val="00DC38B7"/>
    <w:rsid w:val="00DC53BE"/>
    <w:rsid w:val="00DD1CCD"/>
    <w:rsid w:val="00DD4E0A"/>
    <w:rsid w:val="00DD55F6"/>
    <w:rsid w:val="00DD612E"/>
    <w:rsid w:val="00E065FB"/>
    <w:rsid w:val="00E14821"/>
    <w:rsid w:val="00E16096"/>
    <w:rsid w:val="00E224D0"/>
    <w:rsid w:val="00E23A9A"/>
    <w:rsid w:val="00E32B84"/>
    <w:rsid w:val="00E359FC"/>
    <w:rsid w:val="00E40038"/>
    <w:rsid w:val="00E45221"/>
    <w:rsid w:val="00E454F0"/>
    <w:rsid w:val="00E50D2E"/>
    <w:rsid w:val="00E80284"/>
    <w:rsid w:val="00E84869"/>
    <w:rsid w:val="00E86A38"/>
    <w:rsid w:val="00E90B33"/>
    <w:rsid w:val="00EA4DFB"/>
    <w:rsid w:val="00EB6AB9"/>
    <w:rsid w:val="00EC4298"/>
    <w:rsid w:val="00ED1EB3"/>
    <w:rsid w:val="00ED5B5F"/>
    <w:rsid w:val="00EE1A9F"/>
    <w:rsid w:val="00EF26C3"/>
    <w:rsid w:val="00F04421"/>
    <w:rsid w:val="00F10E0B"/>
    <w:rsid w:val="00F12E05"/>
    <w:rsid w:val="00F17851"/>
    <w:rsid w:val="00F21355"/>
    <w:rsid w:val="00F232AF"/>
    <w:rsid w:val="00F24947"/>
    <w:rsid w:val="00F35643"/>
    <w:rsid w:val="00F3798F"/>
    <w:rsid w:val="00F42CB2"/>
    <w:rsid w:val="00F450B7"/>
    <w:rsid w:val="00F51EF8"/>
    <w:rsid w:val="00F559B0"/>
    <w:rsid w:val="00F56637"/>
    <w:rsid w:val="00F6320F"/>
    <w:rsid w:val="00F66448"/>
    <w:rsid w:val="00F7052F"/>
    <w:rsid w:val="00F85120"/>
    <w:rsid w:val="00F852FF"/>
    <w:rsid w:val="00F9401F"/>
    <w:rsid w:val="00F97E3F"/>
    <w:rsid w:val="00FA0BCF"/>
    <w:rsid w:val="00FA19DC"/>
    <w:rsid w:val="00FB3741"/>
    <w:rsid w:val="00FB67DD"/>
    <w:rsid w:val="00FC1407"/>
    <w:rsid w:val="00FD1B77"/>
    <w:rsid w:val="00FD231C"/>
    <w:rsid w:val="00FE407A"/>
    <w:rsid w:val="00FE7597"/>
    <w:rsid w:val="00FF0908"/>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Microsoft Office User</cp:lastModifiedBy>
  <cp:revision>254</cp:revision>
  <cp:lastPrinted>2020-02-27T01:42:00Z</cp:lastPrinted>
  <dcterms:created xsi:type="dcterms:W3CDTF">2020-02-27T02:53:00Z</dcterms:created>
  <dcterms:modified xsi:type="dcterms:W3CDTF">2021-05-16T15:14:00Z</dcterms:modified>
</cp:coreProperties>
</file>